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E23" w:rsidRDefault="00BC7E23">
      <w:pPr>
        <w:rPr>
          <w:rFonts w:ascii="Arial Rounded MT Bold" w:eastAsia="Times New Roman" w:hAnsi="Arial Rounded MT Bold"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031F35" w:rsidRPr="00206174" w:rsidTr="004A15A8">
        <w:trPr>
          <w:trHeight w:val="4125"/>
          <w:jc w:val="center"/>
        </w:trPr>
        <w:tc>
          <w:tcPr>
            <w:tcW w:w="8856" w:type="dxa"/>
            <w:gridSpan w:val="2"/>
          </w:tcPr>
          <w:p w:rsidR="00031F35" w:rsidRDefault="00031F35" w:rsidP="004A15A8">
            <w:pPr>
              <w:autoSpaceDE w:val="0"/>
              <w:autoSpaceDN w:val="0"/>
              <w:adjustRightInd w:val="0"/>
              <w:jc w:val="center"/>
            </w:pPr>
          </w:p>
          <w:p w:rsidR="00031F35" w:rsidRPr="002D45C4" w:rsidRDefault="00031F35" w:rsidP="002D45C4">
            <w:pPr>
              <w:autoSpaceDE w:val="0"/>
              <w:autoSpaceDN w:val="0"/>
              <w:adjustRightInd w:val="0"/>
              <w:jc w:val="center"/>
              <w:rPr>
                <w:b/>
                <w:u w:val="single"/>
              </w:rPr>
            </w:pPr>
            <w:r>
              <w:rPr>
                <w:b/>
                <w:u w:val="single"/>
              </w:rPr>
              <w:t>UMDONI LOCAL MUNICIPALITY</w:t>
            </w:r>
          </w:p>
          <w:p w:rsidR="00031F35" w:rsidRPr="00206174" w:rsidRDefault="002D45C4" w:rsidP="004A15A8">
            <w:pPr>
              <w:autoSpaceDE w:val="0"/>
              <w:autoSpaceDN w:val="0"/>
              <w:adjustRightInd w:val="0"/>
              <w:jc w:val="center"/>
              <w:rPr>
                <w:rFonts w:ascii="Courier New" w:hAnsi="Courier New" w:cs="Courier New"/>
                <w:b/>
                <w:color w:val="595959"/>
                <w:sz w:val="36"/>
                <w:szCs w:val="36"/>
              </w:rPr>
            </w:pPr>
            <w:r w:rsidRPr="002D45C4">
              <w:rPr>
                <w:rFonts w:ascii="Courier New" w:hAnsi="Courier New" w:cs="Courier New"/>
                <w:b/>
                <w:noProof/>
                <w:color w:val="595959"/>
                <w:sz w:val="36"/>
                <w:szCs w:val="36"/>
                <w:lang w:val="en-ZA" w:eastAsia="en-ZA"/>
              </w:rPr>
              <w:drawing>
                <wp:inline distT="0" distB="0" distL="0" distR="0" wp14:anchorId="49143935" wp14:editId="6EF7C39E">
                  <wp:extent cx="1316355" cy="1399540"/>
                  <wp:effectExtent l="0" t="0" r="0" b="0"/>
                  <wp:docPr id="1" name="Picture 1" descr="C:\Users\mshange\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hange\Desktop\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6355" cy="1399540"/>
                          </a:xfrm>
                          <a:prstGeom prst="rect">
                            <a:avLst/>
                          </a:prstGeom>
                          <a:noFill/>
                          <a:ln>
                            <a:noFill/>
                          </a:ln>
                        </pic:spPr>
                      </pic:pic>
                    </a:graphicData>
                  </a:graphic>
                </wp:inline>
              </w:drawing>
            </w:r>
          </w:p>
        </w:tc>
      </w:tr>
      <w:tr w:rsidR="00031F35" w:rsidRPr="00206174" w:rsidTr="004A15A8">
        <w:trPr>
          <w:jc w:val="center"/>
        </w:trPr>
        <w:tc>
          <w:tcPr>
            <w:tcW w:w="4428" w:type="dxa"/>
          </w:tcPr>
          <w:p w:rsidR="00031F35" w:rsidRPr="0060010D" w:rsidRDefault="00031F35" w:rsidP="004A15A8">
            <w:pPr>
              <w:rPr>
                <w:b/>
                <w:sz w:val="36"/>
                <w:szCs w:val="36"/>
              </w:rPr>
            </w:pPr>
            <w:r w:rsidRPr="0060010D">
              <w:rPr>
                <w:b/>
                <w:sz w:val="36"/>
                <w:szCs w:val="36"/>
              </w:rPr>
              <w:t>Policy Name</w:t>
            </w:r>
          </w:p>
        </w:tc>
        <w:tc>
          <w:tcPr>
            <w:tcW w:w="4428" w:type="dxa"/>
          </w:tcPr>
          <w:p w:rsidR="00031F35" w:rsidRPr="002F3937" w:rsidRDefault="005A2FBC" w:rsidP="004C66AF">
            <w:pPr>
              <w:rPr>
                <w:rFonts w:ascii="Arial" w:hAnsi="Arial" w:cs="Arial"/>
                <w:b/>
                <w:color w:val="1E497D"/>
                <w:sz w:val="72"/>
              </w:rPr>
            </w:pPr>
            <w:r>
              <w:rPr>
                <w:b/>
                <w:sz w:val="36"/>
                <w:szCs w:val="36"/>
              </w:rPr>
              <w:t>Leave Policy</w:t>
            </w:r>
          </w:p>
        </w:tc>
      </w:tr>
      <w:tr w:rsidR="00031F35" w:rsidRPr="00206174" w:rsidTr="004A15A8">
        <w:trPr>
          <w:jc w:val="center"/>
        </w:trPr>
        <w:tc>
          <w:tcPr>
            <w:tcW w:w="4428" w:type="dxa"/>
          </w:tcPr>
          <w:p w:rsidR="00031F35" w:rsidRPr="0060010D" w:rsidRDefault="00031F35" w:rsidP="004A15A8">
            <w:pPr>
              <w:rPr>
                <w:b/>
                <w:sz w:val="36"/>
                <w:szCs w:val="36"/>
              </w:rPr>
            </w:pPr>
            <w:r w:rsidRPr="0060010D">
              <w:rPr>
                <w:b/>
                <w:sz w:val="36"/>
                <w:szCs w:val="36"/>
              </w:rPr>
              <w:t xml:space="preserve">Policy Number </w:t>
            </w:r>
          </w:p>
        </w:tc>
        <w:tc>
          <w:tcPr>
            <w:tcW w:w="4428" w:type="dxa"/>
          </w:tcPr>
          <w:p w:rsidR="00031F35" w:rsidRPr="0060010D" w:rsidRDefault="00031F35" w:rsidP="004A15A8">
            <w:pPr>
              <w:rPr>
                <w:b/>
                <w:sz w:val="36"/>
                <w:szCs w:val="36"/>
              </w:rPr>
            </w:pPr>
          </w:p>
        </w:tc>
      </w:tr>
      <w:tr w:rsidR="00031F35" w:rsidRPr="00206174" w:rsidTr="004A15A8">
        <w:trPr>
          <w:trHeight w:val="1134"/>
          <w:jc w:val="center"/>
        </w:trPr>
        <w:tc>
          <w:tcPr>
            <w:tcW w:w="4428" w:type="dxa"/>
          </w:tcPr>
          <w:p w:rsidR="00031F35" w:rsidRPr="0060010D" w:rsidRDefault="00031F35" w:rsidP="004A15A8">
            <w:pPr>
              <w:rPr>
                <w:b/>
                <w:sz w:val="36"/>
                <w:szCs w:val="36"/>
              </w:rPr>
            </w:pPr>
            <w:r w:rsidRPr="0060010D">
              <w:rPr>
                <w:b/>
                <w:sz w:val="36"/>
                <w:szCs w:val="36"/>
              </w:rPr>
              <w:t xml:space="preserve">Status </w:t>
            </w:r>
          </w:p>
          <w:p w:rsidR="00031F35" w:rsidRPr="0060010D" w:rsidRDefault="00031F35" w:rsidP="004A15A8">
            <w:pPr>
              <w:rPr>
                <w:b/>
                <w:sz w:val="36"/>
                <w:szCs w:val="36"/>
              </w:rPr>
            </w:pPr>
          </w:p>
          <w:p w:rsidR="00031F35" w:rsidRPr="0060010D" w:rsidRDefault="00031F35" w:rsidP="004A15A8">
            <w:pPr>
              <w:rPr>
                <w:b/>
                <w:sz w:val="36"/>
                <w:szCs w:val="36"/>
              </w:rPr>
            </w:pPr>
            <w:r w:rsidRPr="0060010D">
              <w:rPr>
                <w:b/>
                <w:sz w:val="36"/>
                <w:szCs w:val="36"/>
              </w:rPr>
              <w:t>Date</w:t>
            </w:r>
          </w:p>
        </w:tc>
        <w:tc>
          <w:tcPr>
            <w:tcW w:w="4428" w:type="dxa"/>
          </w:tcPr>
          <w:p w:rsidR="00031F35" w:rsidRDefault="00031F35" w:rsidP="002F3937">
            <w:pPr>
              <w:rPr>
                <w:b/>
                <w:sz w:val="36"/>
                <w:szCs w:val="36"/>
              </w:rPr>
            </w:pPr>
            <w:r>
              <w:rPr>
                <w:b/>
                <w:sz w:val="36"/>
                <w:szCs w:val="36"/>
              </w:rPr>
              <w:t>Draft</w:t>
            </w:r>
          </w:p>
          <w:p w:rsidR="002F3937" w:rsidRDefault="002F3937" w:rsidP="002F3937">
            <w:pPr>
              <w:rPr>
                <w:b/>
                <w:sz w:val="36"/>
                <w:szCs w:val="36"/>
              </w:rPr>
            </w:pPr>
          </w:p>
          <w:p w:rsidR="002F3937" w:rsidRPr="0060010D" w:rsidRDefault="000779C8" w:rsidP="002F3937">
            <w:pPr>
              <w:rPr>
                <w:b/>
                <w:sz w:val="36"/>
                <w:szCs w:val="36"/>
              </w:rPr>
            </w:pPr>
            <w:r>
              <w:rPr>
                <w:b/>
                <w:sz w:val="36"/>
                <w:szCs w:val="36"/>
              </w:rPr>
              <w:t>1</w:t>
            </w:r>
            <w:r w:rsidR="00D16455">
              <w:rPr>
                <w:b/>
                <w:sz w:val="36"/>
                <w:szCs w:val="36"/>
              </w:rPr>
              <w:t>9 JULY</w:t>
            </w:r>
            <w:r w:rsidR="002F3937">
              <w:rPr>
                <w:b/>
                <w:sz w:val="36"/>
                <w:szCs w:val="36"/>
              </w:rPr>
              <w:t xml:space="preserve"> 2019</w:t>
            </w:r>
          </w:p>
        </w:tc>
      </w:tr>
      <w:tr w:rsidR="00031F35" w:rsidRPr="00206174" w:rsidTr="004A15A8">
        <w:trPr>
          <w:jc w:val="center"/>
        </w:trPr>
        <w:tc>
          <w:tcPr>
            <w:tcW w:w="4428" w:type="dxa"/>
          </w:tcPr>
          <w:p w:rsidR="00031F35" w:rsidRPr="0060010D" w:rsidRDefault="00031F35" w:rsidP="004A15A8">
            <w:pPr>
              <w:rPr>
                <w:b/>
                <w:sz w:val="36"/>
                <w:szCs w:val="36"/>
              </w:rPr>
            </w:pPr>
            <w:r w:rsidRPr="0060010D">
              <w:rPr>
                <w:b/>
                <w:sz w:val="36"/>
                <w:szCs w:val="36"/>
              </w:rPr>
              <w:t>Approved by</w:t>
            </w:r>
          </w:p>
        </w:tc>
        <w:tc>
          <w:tcPr>
            <w:tcW w:w="4428" w:type="dxa"/>
          </w:tcPr>
          <w:p w:rsidR="00031F35" w:rsidRPr="0060010D" w:rsidRDefault="00031F35" w:rsidP="004A15A8">
            <w:pPr>
              <w:rPr>
                <w:rFonts w:cs="Courier New"/>
                <w:b/>
                <w:sz w:val="36"/>
                <w:szCs w:val="36"/>
              </w:rPr>
            </w:pPr>
          </w:p>
        </w:tc>
      </w:tr>
      <w:tr w:rsidR="00031F35" w:rsidRPr="00206174" w:rsidTr="004A15A8">
        <w:trPr>
          <w:jc w:val="center"/>
        </w:trPr>
        <w:tc>
          <w:tcPr>
            <w:tcW w:w="4428" w:type="dxa"/>
          </w:tcPr>
          <w:p w:rsidR="00031F35" w:rsidRPr="0060010D" w:rsidRDefault="00031F35" w:rsidP="004A15A8">
            <w:pPr>
              <w:rPr>
                <w:b/>
                <w:sz w:val="36"/>
                <w:szCs w:val="36"/>
              </w:rPr>
            </w:pPr>
            <w:r w:rsidRPr="0060010D">
              <w:rPr>
                <w:b/>
                <w:sz w:val="36"/>
                <w:szCs w:val="36"/>
              </w:rPr>
              <w:t>Date Approved</w:t>
            </w:r>
          </w:p>
        </w:tc>
        <w:tc>
          <w:tcPr>
            <w:tcW w:w="4428" w:type="dxa"/>
          </w:tcPr>
          <w:p w:rsidR="00031F35" w:rsidRPr="0060010D" w:rsidRDefault="00031F35" w:rsidP="004A15A8">
            <w:pPr>
              <w:rPr>
                <w:rFonts w:cs="Courier New"/>
                <w:b/>
                <w:sz w:val="36"/>
                <w:szCs w:val="36"/>
              </w:rPr>
            </w:pPr>
          </w:p>
        </w:tc>
      </w:tr>
      <w:tr w:rsidR="00031F35" w:rsidRPr="00206174" w:rsidTr="004A15A8">
        <w:trPr>
          <w:jc w:val="center"/>
        </w:trPr>
        <w:tc>
          <w:tcPr>
            <w:tcW w:w="4428" w:type="dxa"/>
          </w:tcPr>
          <w:p w:rsidR="00031F35" w:rsidRPr="0060010D" w:rsidRDefault="00031F35" w:rsidP="004A15A8">
            <w:pPr>
              <w:rPr>
                <w:b/>
                <w:sz w:val="36"/>
                <w:szCs w:val="36"/>
              </w:rPr>
            </w:pPr>
            <w:r w:rsidRPr="0060010D">
              <w:rPr>
                <w:b/>
                <w:sz w:val="36"/>
                <w:szCs w:val="36"/>
              </w:rPr>
              <w:t>Date Last Amended</w:t>
            </w:r>
          </w:p>
        </w:tc>
        <w:tc>
          <w:tcPr>
            <w:tcW w:w="4428" w:type="dxa"/>
          </w:tcPr>
          <w:p w:rsidR="00031F35" w:rsidRPr="0060010D" w:rsidRDefault="00031F35" w:rsidP="004A15A8">
            <w:pPr>
              <w:rPr>
                <w:rFonts w:cs="Courier New"/>
                <w:b/>
                <w:sz w:val="36"/>
                <w:szCs w:val="36"/>
              </w:rPr>
            </w:pPr>
          </w:p>
        </w:tc>
      </w:tr>
      <w:tr w:rsidR="00031F35" w:rsidRPr="00206174" w:rsidTr="004A15A8">
        <w:trPr>
          <w:jc w:val="center"/>
        </w:trPr>
        <w:tc>
          <w:tcPr>
            <w:tcW w:w="4428" w:type="dxa"/>
          </w:tcPr>
          <w:p w:rsidR="00031F35" w:rsidRPr="0060010D" w:rsidRDefault="00031F35" w:rsidP="004A15A8">
            <w:pPr>
              <w:rPr>
                <w:b/>
                <w:sz w:val="36"/>
                <w:szCs w:val="36"/>
              </w:rPr>
            </w:pPr>
            <w:r w:rsidRPr="0060010D">
              <w:rPr>
                <w:b/>
                <w:sz w:val="36"/>
                <w:szCs w:val="36"/>
              </w:rPr>
              <w:t>Date for Next Review</w:t>
            </w:r>
          </w:p>
        </w:tc>
        <w:tc>
          <w:tcPr>
            <w:tcW w:w="4428" w:type="dxa"/>
          </w:tcPr>
          <w:p w:rsidR="00031F35" w:rsidRPr="0060010D" w:rsidRDefault="00031F35" w:rsidP="004A15A8">
            <w:pPr>
              <w:rPr>
                <w:rFonts w:cs="Courier New"/>
                <w:b/>
                <w:sz w:val="36"/>
                <w:szCs w:val="36"/>
              </w:rPr>
            </w:pPr>
          </w:p>
        </w:tc>
      </w:tr>
      <w:tr w:rsidR="00031F35" w:rsidRPr="00206174" w:rsidTr="004A15A8">
        <w:trPr>
          <w:jc w:val="center"/>
        </w:trPr>
        <w:tc>
          <w:tcPr>
            <w:tcW w:w="4428" w:type="dxa"/>
          </w:tcPr>
          <w:p w:rsidR="00031F35" w:rsidRPr="0060010D" w:rsidRDefault="00031F35" w:rsidP="004A15A8">
            <w:pPr>
              <w:rPr>
                <w:b/>
                <w:sz w:val="36"/>
                <w:szCs w:val="36"/>
              </w:rPr>
            </w:pPr>
            <w:r w:rsidRPr="0060010D">
              <w:rPr>
                <w:b/>
                <w:sz w:val="36"/>
                <w:szCs w:val="36"/>
              </w:rPr>
              <w:t xml:space="preserve">Date Published on Intranet &amp; Website </w:t>
            </w:r>
          </w:p>
        </w:tc>
        <w:tc>
          <w:tcPr>
            <w:tcW w:w="4428" w:type="dxa"/>
          </w:tcPr>
          <w:p w:rsidR="00031F35" w:rsidRPr="0060010D" w:rsidRDefault="00031F35" w:rsidP="004A15A8">
            <w:pPr>
              <w:rPr>
                <w:rFonts w:cs="Courier New"/>
                <w:b/>
                <w:sz w:val="36"/>
                <w:szCs w:val="36"/>
              </w:rPr>
            </w:pPr>
          </w:p>
        </w:tc>
      </w:tr>
    </w:tbl>
    <w:p w:rsidR="00622DAA" w:rsidRDefault="00622DAA" w:rsidP="002203F9">
      <w:pPr>
        <w:keepNext/>
        <w:spacing w:after="0" w:line="240" w:lineRule="auto"/>
        <w:jc w:val="center"/>
        <w:outlineLvl w:val="1"/>
        <w:rPr>
          <w:rFonts w:ascii="Arial" w:eastAsia="Times New Roman" w:hAnsi="Arial" w:cs="Arial"/>
          <w:b/>
          <w:bCs/>
          <w:sz w:val="28"/>
          <w:szCs w:val="24"/>
          <w:lang w:val="en-GB"/>
        </w:rPr>
      </w:pPr>
      <w:r>
        <w:rPr>
          <w:rFonts w:ascii="Arial" w:eastAsia="Times New Roman" w:hAnsi="Arial" w:cs="Arial"/>
          <w:b/>
          <w:bCs/>
          <w:sz w:val="28"/>
          <w:szCs w:val="24"/>
          <w:lang w:val="en-GB"/>
        </w:rPr>
        <w:br w:type="page"/>
      </w:r>
    </w:p>
    <w:bookmarkStart w:id="0" w:name="_Toc338400116" w:displacedByCustomXml="next"/>
    <w:bookmarkStart w:id="1" w:name="_Toc383004104" w:displacedByCustomXml="next"/>
    <w:bookmarkStart w:id="2" w:name="_Toc383004150" w:displacedByCustomXml="next"/>
    <w:bookmarkStart w:id="3" w:name="_Toc383004497" w:displacedByCustomXml="next"/>
    <w:sdt>
      <w:sdtPr>
        <w:rPr>
          <w:rFonts w:ascii="Calibri" w:eastAsia="Calibri" w:hAnsi="Calibri" w:cs="Times New Roman"/>
          <w:color w:val="auto"/>
          <w:sz w:val="22"/>
          <w:szCs w:val="22"/>
        </w:rPr>
        <w:id w:val="1037709957"/>
        <w:docPartObj>
          <w:docPartGallery w:val="Table of Contents"/>
          <w:docPartUnique/>
        </w:docPartObj>
      </w:sdtPr>
      <w:sdtEndPr>
        <w:rPr>
          <w:b/>
          <w:bCs/>
          <w:noProof/>
        </w:rPr>
      </w:sdtEndPr>
      <w:sdtContent>
        <w:p w:rsidR="00D16455" w:rsidRPr="00D16455" w:rsidRDefault="00D16455" w:rsidP="00D16455">
          <w:pPr>
            <w:pStyle w:val="TOCHeading"/>
            <w:spacing w:line="360" w:lineRule="auto"/>
            <w:jc w:val="both"/>
            <w:rPr>
              <w:rFonts w:ascii="Arial" w:hAnsi="Arial" w:cs="Arial"/>
              <w:b/>
              <w:color w:val="auto"/>
              <w:sz w:val="22"/>
              <w:szCs w:val="22"/>
              <w:u w:val="single"/>
            </w:rPr>
          </w:pPr>
          <w:r w:rsidRPr="00D16455">
            <w:rPr>
              <w:rFonts w:ascii="Arial" w:hAnsi="Arial" w:cs="Arial"/>
              <w:b/>
              <w:color w:val="auto"/>
              <w:sz w:val="22"/>
              <w:szCs w:val="22"/>
              <w:u w:val="single"/>
            </w:rPr>
            <w:t>CONTENTS</w:t>
          </w:r>
        </w:p>
        <w:p w:rsidR="005A2FBC" w:rsidRDefault="005A2FBC" w:rsidP="005A2FBC">
          <w:pPr>
            <w:jc w:val="center"/>
            <w:rPr>
              <w:rFonts w:ascii="Arial" w:eastAsiaTheme="minorHAnsi" w:hAnsi="Arial" w:cs="Arial"/>
              <w:b/>
              <w:bCs/>
              <w:color w:val="000000"/>
              <w:sz w:val="28"/>
              <w:szCs w:val="28"/>
            </w:rPr>
          </w:pPr>
          <w:r w:rsidRPr="005A2FBC">
            <w:rPr>
              <w:rFonts w:ascii="Arial" w:eastAsiaTheme="minorHAnsi" w:hAnsi="Arial" w:cs="Arial"/>
              <w:b/>
              <w:bCs/>
              <w:color w:val="000000"/>
              <w:sz w:val="28"/>
              <w:szCs w:val="28"/>
            </w:rPr>
            <w:tab/>
          </w:r>
          <w:r w:rsidRPr="005A2FBC">
            <w:rPr>
              <w:rFonts w:ascii="Arial" w:eastAsiaTheme="minorHAnsi" w:hAnsi="Arial" w:cs="Arial"/>
              <w:b/>
              <w:bCs/>
              <w:color w:val="000000"/>
              <w:sz w:val="28"/>
              <w:szCs w:val="28"/>
            </w:rPr>
            <w:tab/>
          </w:r>
          <w:r w:rsidRPr="005A2FBC">
            <w:rPr>
              <w:rFonts w:ascii="Arial" w:eastAsiaTheme="minorHAnsi" w:hAnsi="Arial" w:cs="Arial"/>
              <w:b/>
              <w:bCs/>
              <w:color w:val="000000"/>
              <w:sz w:val="28"/>
              <w:szCs w:val="28"/>
            </w:rPr>
            <w:tab/>
          </w:r>
          <w:r w:rsidRPr="005A2FBC">
            <w:rPr>
              <w:rFonts w:ascii="Arial" w:eastAsiaTheme="minorHAnsi" w:hAnsi="Arial" w:cs="Arial"/>
              <w:b/>
              <w:bCs/>
              <w:color w:val="000000"/>
              <w:sz w:val="28"/>
              <w:szCs w:val="28"/>
            </w:rPr>
            <w:tab/>
          </w:r>
          <w:r w:rsidRPr="005A2FBC">
            <w:rPr>
              <w:rFonts w:ascii="Arial" w:eastAsiaTheme="minorHAnsi" w:hAnsi="Arial" w:cs="Arial"/>
              <w:b/>
              <w:bCs/>
              <w:color w:val="000000"/>
              <w:sz w:val="28"/>
              <w:szCs w:val="28"/>
            </w:rPr>
            <w:tab/>
          </w:r>
          <w:r w:rsidRPr="005A2FBC">
            <w:rPr>
              <w:rFonts w:ascii="Arial" w:eastAsiaTheme="minorHAnsi" w:hAnsi="Arial" w:cs="Arial"/>
              <w:b/>
              <w:bCs/>
              <w:color w:val="000000"/>
              <w:sz w:val="28"/>
              <w:szCs w:val="28"/>
            </w:rPr>
            <w:tab/>
          </w:r>
          <w:r w:rsidRPr="005A2FBC">
            <w:rPr>
              <w:rFonts w:ascii="Arial" w:eastAsiaTheme="minorHAnsi" w:hAnsi="Arial" w:cs="Arial"/>
              <w:b/>
              <w:bCs/>
              <w:color w:val="000000"/>
              <w:sz w:val="28"/>
              <w:szCs w:val="28"/>
            </w:rPr>
            <w:tab/>
          </w:r>
          <w:r w:rsidRPr="005A2FBC">
            <w:rPr>
              <w:rFonts w:ascii="Arial" w:eastAsiaTheme="minorHAnsi" w:hAnsi="Arial" w:cs="Arial"/>
              <w:b/>
              <w:bCs/>
              <w:color w:val="000000"/>
              <w:sz w:val="28"/>
              <w:szCs w:val="28"/>
            </w:rPr>
            <w:tab/>
          </w:r>
          <w:r w:rsidRPr="005A2FBC">
            <w:rPr>
              <w:rFonts w:ascii="Arial" w:eastAsiaTheme="minorHAnsi" w:hAnsi="Arial" w:cs="Arial"/>
              <w:b/>
              <w:bCs/>
              <w:color w:val="000000"/>
              <w:sz w:val="28"/>
              <w:szCs w:val="28"/>
            </w:rPr>
            <w:tab/>
          </w:r>
          <w:r w:rsidRPr="005A2FBC">
            <w:rPr>
              <w:rFonts w:ascii="Arial" w:eastAsiaTheme="minorHAnsi" w:hAnsi="Arial" w:cs="Arial"/>
              <w:b/>
              <w:bCs/>
              <w:color w:val="000000"/>
              <w:sz w:val="28"/>
              <w:szCs w:val="28"/>
            </w:rPr>
            <w:tab/>
          </w:r>
          <w:r w:rsidRPr="005A2FBC">
            <w:rPr>
              <w:rFonts w:ascii="Arial" w:eastAsiaTheme="minorHAnsi" w:hAnsi="Arial" w:cs="Arial"/>
              <w:b/>
              <w:bCs/>
              <w:color w:val="000000"/>
              <w:sz w:val="28"/>
              <w:szCs w:val="28"/>
            </w:rPr>
            <w:tab/>
            <w:t>Page</w:t>
          </w:r>
        </w:p>
        <w:p w:rsidR="000D0D76" w:rsidRPr="000D0D76" w:rsidRDefault="000D0D76" w:rsidP="000D0D76">
          <w:pPr>
            <w:pStyle w:val="ListParagraph"/>
            <w:numPr>
              <w:ilvl w:val="0"/>
              <w:numId w:val="2"/>
            </w:numPr>
            <w:rPr>
              <w:rFonts w:ascii="Arial" w:eastAsiaTheme="minorHAnsi" w:hAnsi="Arial" w:cs="Arial"/>
              <w:b/>
              <w:bCs/>
              <w:color w:val="000000"/>
              <w:sz w:val="28"/>
              <w:szCs w:val="28"/>
            </w:rPr>
          </w:pPr>
          <w:r>
            <w:rPr>
              <w:rFonts w:ascii="Arial" w:eastAsiaTheme="minorHAnsi" w:hAnsi="Arial" w:cs="Arial"/>
              <w:b/>
              <w:bCs/>
              <w:color w:val="000000"/>
              <w:sz w:val="28"/>
              <w:szCs w:val="28"/>
            </w:rPr>
            <w:t>Objective………………………………………………………………3</w:t>
          </w:r>
          <w:r>
            <w:rPr>
              <w:rFonts w:ascii="Arial" w:eastAsiaTheme="minorHAnsi" w:hAnsi="Arial" w:cs="Arial"/>
              <w:b/>
              <w:bCs/>
              <w:color w:val="000000"/>
              <w:sz w:val="28"/>
              <w:szCs w:val="28"/>
            </w:rPr>
            <w:tab/>
          </w:r>
          <w:r>
            <w:rPr>
              <w:rFonts w:ascii="Arial" w:eastAsiaTheme="minorHAnsi" w:hAnsi="Arial" w:cs="Arial"/>
              <w:b/>
              <w:bCs/>
              <w:color w:val="000000"/>
              <w:sz w:val="28"/>
              <w:szCs w:val="28"/>
            </w:rPr>
            <w:tab/>
          </w:r>
        </w:p>
        <w:p w:rsidR="005A2FBC" w:rsidRPr="005A2FBC" w:rsidRDefault="005A2FBC" w:rsidP="002C635B">
          <w:pPr>
            <w:numPr>
              <w:ilvl w:val="0"/>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Leave General Provisions……………………………………………………</w:t>
          </w:r>
          <w:proofErr w:type="gramStart"/>
          <w:r w:rsidRPr="005A2FBC">
            <w:rPr>
              <w:rFonts w:ascii="Arial" w:eastAsiaTheme="minorHAnsi" w:hAnsi="Arial" w:cs="Arial"/>
              <w:b/>
              <w:bCs/>
              <w:color w:val="000000"/>
              <w:sz w:val="24"/>
              <w:szCs w:val="24"/>
            </w:rPr>
            <w:t>…..</w:t>
          </w:r>
          <w:proofErr w:type="gramEnd"/>
          <w:r w:rsidR="000D0D76">
            <w:rPr>
              <w:rFonts w:ascii="Arial" w:eastAsiaTheme="minorHAnsi" w:hAnsi="Arial" w:cs="Arial"/>
              <w:b/>
              <w:bCs/>
              <w:color w:val="000000"/>
              <w:sz w:val="24"/>
              <w:szCs w:val="24"/>
            </w:rPr>
            <w:t>3</w:t>
          </w:r>
        </w:p>
        <w:p w:rsidR="005A2FBC" w:rsidRPr="005A2FBC" w:rsidRDefault="005A2FBC" w:rsidP="002C635B">
          <w:pPr>
            <w:numPr>
              <w:ilvl w:val="0"/>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Annual Leave……………………………………………………………………….3 &amp; 4</w:t>
          </w:r>
        </w:p>
        <w:p w:rsidR="005A2FBC" w:rsidRDefault="005A2FBC" w:rsidP="002C635B">
          <w:pPr>
            <w:numPr>
              <w:ilvl w:val="0"/>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Sick Leave………………………………………………………………...</w:t>
          </w:r>
          <w:r w:rsidR="001C60DA">
            <w:rPr>
              <w:rFonts w:ascii="Arial" w:eastAsiaTheme="minorHAnsi" w:hAnsi="Arial" w:cs="Arial"/>
              <w:b/>
              <w:bCs/>
              <w:color w:val="000000"/>
              <w:sz w:val="24"/>
              <w:szCs w:val="24"/>
            </w:rPr>
            <w:t>.............</w:t>
          </w:r>
          <w:r w:rsidRPr="005A2FBC">
            <w:rPr>
              <w:rFonts w:ascii="Arial" w:eastAsiaTheme="minorHAnsi" w:hAnsi="Arial" w:cs="Arial"/>
              <w:b/>
              <w:bCs/>
              <w:color w:val="000000"/>
              <w:sz w:val="24"/>
              <w:szCs w:val="24"/>
            </w:rPr>
            <w:t>4</w:t>
          </w:r>
          <w:r w:rsidR="001C60DA">
            <w:rPr>
              <w:rFonts w:ascii="Arial" w:eastAsiaTheme="minorHAnsi" w:hAnsi="Arial" w:cs="Arial"/>
              <w:b/>
              <w:bCs/>
              <w:color w:val="000000"/>
              <w:sz w:val="24"/>
              <w:szCs w:val="24"/>
            </w:rPr>
            <w:t xml:space="preserve"> &amp;5</w:t>
          </w:r>
        </w:p>
        <w:p w:rsidR="001C60DA" w:rsidRPr="00024F98" w:rsidRDefault="001C60DA" w:rsidP="002C635B">
          <w:pPr>
            <w:numPr>
              <w:ilvl w:val="0"/>
              <w:numId w:val="2"/>
            </w:numPr>
            <w:contextualSpacing/>
            <w:rPr>
              <w:rFonts w:ascii="Arial" w:eastAsiaTheme="minorHAnsi" w:hAnsi="Arial" w:cs="Arial"/>
              <w:b/>
              <w:bCs/>
              <w:color w:val="000000"/>
              <w:sz w:val="24"/>
              <w:szCs w:val="24"/>
            </w:rPr>
          </w:pPr>
          <w:r>
            <w:rPr>
              <w:rFonts w:ascii="Arial" w:hAnsi="Arial" w:cs="Arial"/>
              <w:b/>
              <w:lang w:eastAsia="en-ZA"/>
            </w:rPr>
            <w:t xml:space="preserve">Incapacity </w:t>
          </w:r>
          <w:r w:rsidRPr="00DE4F48">
            <w:rPr>
              <w:rFonts w:ascii="Arial" w:hAnsi="Arial" w:cs="Arial"/>
              <w:b/>
              <w:lang w:eastAsia="en-ZA"/>
            </w:rPr>
            <w:t>L</w:t>
          </w:r>
          <w:r>
            <w:rPr>
              <w:rFonts w:ascii="Arial" w:hAnsi="Arial" w:cs="Arial"/>
              <w:b/>
              <w:lang w:eastAsia="en-ZA"/>
            </w:rPr>
            <w:t>eave………………………………………………………………………</w:t>
          </w:r>
          <w:proofErr w:type="gramStart"/>
          <w:r>
            <w:rPr>
              <w:rFonts w:ascii="Arial" w:hAnsi="Arial" w:cs="Arial"/>
              <w:b/>
              <w:lang w:eastAsia="en-ZA"/>
            </w:rPr>
            <w:t>…..</w:t>
          </w:r>
          <w:proofErr w:type="gramEnd"/>
          <w:r>
            <w:rPr>
              <w:rFonts w:ascii="Arial" w:hAnsi="Arial" w:cs="Arial"/>
              <w:b/>
              <w:lang w:eastAsia="en-ZA"/>
            </w:rPr>
            <w:t>6</w:t>
          </w:r>
        </w:p>
        <w:p w:rsidR="00024F98" w:rsidRPr="00024F98" w:rsidRDefault="00024F98" w:rsidP="002C635B">
          <w:pPr>
            <w:numPr>
              <w:ilvl w:val="0"/>
              <w:numId w:val="2"/>
            </w:numPr>
            <w:contextualSpacing/>
            <w:rPr>
              <w:rFonts w:ascii="Arial" w:eastAsiaTheme="minorHAnsi" w:hAnsi="Arial" w:cs="Arial"/>
              <w:b/>
              <w:bCs/>
              <w:color w:val="000000"/>
              <w:sz w:val="24"/>
              <w:szCs w:val="24"/>
            </w:rPr>
          </w:pPr>
          <w:r>
            <w:rPr>
              <w:rFonts w:ascii="Arial" w:hAnsi="Arial" w:cs="Arial"/>
              <w:b/>
              <w:lang w:eastAsia="en-ZA"/>
            </w:rPr>
            <w:t>Special Leave………………………………………………………………………………6</w:t>
          </w:r>
        </w:p>
        <w:p w:rsidR="00024F98" w:rsidRPr="005A2FBC" w:rsidRDefault="00024F98" w:rsidP="002C635B">
          <w:pPr>
            <w:numPr>
              <w:ilvl w:val="0"/>
              <w:numId w:val="2"/>
            </w:numPr>
            <w:contextualSpacing/>
            <w:rPr>
              <w:rFonts w:ascii="Arial" w:eastAsiaTheme="minorHAnsi" w:hAnsi="Arial" w:cs="Arial"/>
              <w:b/>
              <w:bCs/>
              <w:color w:val="000000"/>
              <w:sz w:val="24"/>
              <w:szCs w:val="24"/>
            </w:rPr>
          </w:pPr>
          <w:r>
            <w:rPr>
              <w:rFonts w:ascii="Arial" w:hAnsi="Arial" w:cs="Arial"/>
              <w:b/>
              <w:lang w:eastAsia="en-ZA"/>
            </w:rPr>
            <w:t>Study Leave……………………………………………………………………………</w:t>
          </w:r>
          <w:proofErr w:type="gramStart"/>
          <w:r>
            <w:rPr>
              <w:rFonts w:ascii="Arial" w:hAnsi="Arial" w:cs="Arial"/>
              <w:b/>
              <w:lang w:eastAsia="en-ZA"/>
            </w:rPr>
            <w:t>…..</w:t>
          </w:r>
          <w:proofErr w:type="gramEnd"/>
          <w:r>
            <w:rPr>
              <w:rFonts w:ascii="Arial" w:hAnsi="Arial" w:cs="Arial"/>
              <w:b/>
              <w:lang w:eastAsia="en-ZA"/>
            </w:rPr>
            <w:t xml:space="preserve">7 </w:t>
          </w:r>
        </w:p>
        <w:p w:rsidR="005A2FBC" w:rsidRPr="005A2FBC" w:rsidRDefault="005A2FBC" w:rsidP="002C635B">
          <w:pPr>
            <w:numPr>
              <w:ilvl w:val="0"/>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Acceptance of Medical Certificates…………………………………………….</w:t>
          </w:r>
          <w:r w:rsidR="00024F98">
            <w:rPr>
              <w:rFonts w:ascii="Arial" w:eastAsiaTheme="minorHAnsi" w:hAnsi="Arial" w:cs="Arial"/>
              <w:b/>
              <w:bCs/>
              <w:color w:val="000000"/>
              <w:sz w:val="24"/>
              <w:szCs w:val="24"/>
            </w:rPr>
            <w:t xml:space="preserve">7 &amp; </w:t>
          </w:r>
          <w:r w:rsidRPr="005A2FBC">
            <w:rPr>
              <w:rFonts w:ascii="Arial" w:eastAsiaTheme="minorHAnsi" w:hAnsi="Arial" w:cs="Arial"/>
              <w:b/>
              <w:bCs/>
              <w:color w:val="000000"/>
              <w:sz w:val="24"/>
              <w:szCs w:val="24"/>
            </w:rPr>
            <w:t xml:space="preserve">8 </w:t>
          </w:r>
        </w:p>
        <w:p w:rsidR="005A2FBC" w:rsidRPr="005A2FBC" w:rsidRDefault="005A2FBC" w:rsidP="002C635B">
          <w:pPr>
            <w:numPr>
              <w:ilvl w:val="0"/>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Leave for Occupational Injuries and Diseases………………………………</w:t>
          </w:r>
          <w:r w:rsidR="00024F98">
            <w:rPr>
              <w:rFonts w:ascii="Arial" w:eastAsiaTheme="minorHAnsi" w:hAnsi="Arial" w:cs="Arial"/>
              <w:b/>
              <w:bCs/>
              <w:color w:val="000000"/>
              <w:sz w:val="24"/>
              <w:szCs w:val="24"/>
            </w:rPr>
            <w:t>8</w:t>
          </w:r>
        </w:p>
        <w:p w:rsidR="005A2FBC" w:rsidRPr="005A2FBC" w:rsidRDefault="005A2FBC" w:rsidP="002C635B">
          <w:pPr>
            <w:numPr>
              <w:ilvl w:val="0"/>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Pre-Natal Leave……………………………………………………………………</w:t>
          </w:r>
          <w:r w:rsidR="00A80197">
            <w:rPr>
              <w:rFonts w:ascii="Arial" w:eastAsiaTheme="minorHAnsi" w:hAnsi="Arial" w:cs="Arial"/>
              <w:b/>
              <w:bCs/>
              <w:color w:val="000000"/>
              <w:sz w:val="24"/>
              <w:szCs w:val="24"/>
            </w:rPr>
            <w:t>9</w:t>
          </w:r>
        </w:p>
        <w:p w:rsidR="005A2FBC" w:rsidRPr="005A2FBC" w:rsidRDefault="005A2FBC" w:rsidP="002C635B">
          <w:pPr>
            <w:numPr>
              <w:ilvl w:val="0"/>
              <w:numId w:val="2"/>
            </w:numPr>
            <w:contextualSpacing/>
            <w:rPr>
              <w:rFonts w:ascii="Arial" w:eastAsiaTheme="minorHAnsi" w:hAnsi="Arial" w:cs="Arial"/>
              <w:b/>
              <w:bCs/>
              <w:color w:val="000000"/>
              <w:sz w:val="24"/>
              <w:szCs w:val="24"/>
            </w:rPr>
          </w:pPr>
          <w:proofErr w:type="gramStart"/>
          <w:r w:rsidRPr="005A2FBC">
            <w:rPr>
              <w:rFonts w:ascii="Arial" w:eastAsiaTheme="minorHAnsi" w:hAnsi="Arial" w:cs="Arial"/>
              <w:b/>
              <w:bCs/>
              <w:color w:val="000000"/>
              <w:sz w:val="24"/>
              <w:szCs w:val="24"/>
            </w:rPr>
            <w:t>Paternity  Leave</w:t>
          </w:r>
          <w:proofErr w:type="gramEnd"/>
          <w:r w:rsidRPr="005A2FBC">
            <w:rPr>
              <w:rFonts w:ascii="Arial" w:eastAsiaTheme="minorHAnsi" w:hAnsi="Arial" w:cs="Arial"/>
              <w:b/>
              <w:bCs/>
              <w:color w:val="000000"/>
              <w:sz w:val="24"/>
              <w:szCs w:val="24"/>
            </w:rPr>
            <w:t>……………………………………………………………………</w:t>
          </w:r>
          <w:r w:rsidR="00A80197">
            <w:rPr>
              <w:rFonts w:ascii="Arial" w:eastAsiaTheme="minorHAnsi" w:hAnsi="Arial" w:cs="Arial"/>
              <w:b/>
              <w:bCs/>
              <w:color w:val="000000"/>
              <w:sz w:val="24"/>
              <w:szCs w:val="24"/>
            </w:rPr>
            <w:t>9</w:t>
          </w:r>
        </w:p>
        <w:p w:rsidR="005A2FBC" w:rsidRPr="005A2FBC" w:rsidRDefault="005A2FBC" w:rsidP="002C635B">
          <w:pPr>
            <w:numPr>
              <w:ilvl w:val="0"/>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Maternity Leave…………………………………………………………………</w:t>
          </w:r>
          <w:proofErr w:type="gramStart"/>
          <w:r w:rsidRPr="005A2FBC">
            <w:rPr>
              <w:rFonts w:ascii="Arial" w:eastAsiaTheme="minorHAnsi" w:hAnsi="Arial" w:cs="Arial"/>
              <w:b/>
              <w:bCs/>
              <w:color w:val="000000"/>
              <w:sz w:val="24"/>
              <w:szCs w:val="24"/>
            </w:rPr>
            <w:t>.....</w:t>
          </w:r>
          <w:proofErr w:type="gramEnd"/>
          <w:r w:rsidR="00A80197">
            <w:rPr>
              <w:rFonts w:ascii="Arial" w:eastAsiaTheme="minorHAnsi" w:hAnsi="Arial" w:cs="Arial"/>
              <w:b/>
              <w:bCs/>
              <w:color w:val="000000"/>
              <w:sz w:val="24"/>
              <w:szCs w:val="24"/>
            </w:rPr>
            <w:t>9 &amp; 10</w:t>
          </w:r>
        </w:p>
        <w:p w:rsidR="005A2FBC" w:rsidRPr="005A2FBC" w:rsidRDefault="005A2FBC" w:rsidP="002C635B">
          <w:pPr>
            <w:numPr>
              <w:ilvl w:val="0"/>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Adoption and Surrogacy Leave………………………………………………....</w:t>
          </w:r>
          <w:r w:rsidR="00A80197">
            <w:rPr>
              <w:rFonts w:ascii="Arial" w:eastAsiaTheme="minorHAnsi" w:hAnsi="Arial" w:cs="Arial"/>
              <w:b/>
              <w:bCs/>
              <w:color w:val="000000"/>
              <w:sz w:val="24"/>
              <w:szCs w:val="24"/>
            </w:rPr>
            <w:t>10 &amp;11</w:t>
          </w:r>
        </w:p>
        <w:p w:rsidR="005A2FBC" w:rsidRPr="005A2FBC" w:rsidRDefault="005A2FBC" w:rsidP="002C635B">
          <w:pPr>
            <w:numPr>
              <w:ilvl w:val="0"/>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Family Responsibility Leave……………………………………………………</w:t>
          </w:r>
          <w:r w:rsidR="00A80197">
            <w:rPr>
              <w:rFonts w:ascii="Arial" w:eastAsiaTheme="minorHAnsi" w:hAnsi="Arial" w:cs="Arial"/>
              <w:b/>
              <w:bCs/>
              <w:color w:val="000000"/>
              <w:sz w:val="24"/>
              <w:szCs w:val="24"/>
            </w:rPr>
            <w:t>11</w:t>
          </w:r>
          <w:r w:rsidRPr="005A2FBC">
            <w:rPr>
              <w:rFonts w:ascii="Arial" w:eastAsiaTheme="minorHAnsi" w:hAnsi="Arial" w:cs="Arial"/>
              <w:b/>
              <w:bCs/>
              <w:color w:val="000000"/>
              <w:sz w:val="24"/>
              <w:szCs w:val="24"/>
            </w:rPr>
            <w:t xml:space="preserve"> </w:t>
          </w:r>
        </w:p>
        <w:p w:rsidR="005A2FBC" w:rsidRPr="005A2FBC" w:rsidRDefault="005A2FBC" w:rsidP="002C635B">
          <w:pPr>
            <w:numPr>
              <w:ilvl w:val="0"/>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Leave for office bearers of shop stewards of recognized employee…….</w:t>
          </w:r>
          <w:r w:rsidR="00A80197">
            <w:rPr>
              <w:rFonts w:ascii="Arial" w:eastAsiaTheme="minorHAnsi" w:hAnsi="Arial" w:cs="Arial"/>
              <w:b/>
              <w:bCs/>
              <w:color w:val="000000"/>
              <w:sz w:val="24"/>
              <w:szCs w:val="24"/>
            </w:rPr>
            <w:t>11</w:t>
          </w:r>
        </w:p>
        <w:p w:rsidR="005A2FBC" w:rsidRPr="005A2FBC" w:rsidRDefault="005A2FBC" w:rsidP="002C635B">
          <w:pPr>
            <w:numPr>
              <w:ilvl w:val="0"/>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Unpaid……………………………………………………………………………….</w:t>
          </w:r>
          <w:r w:rsidR="00A80197">
            <w:rPr>
              <w:rFonts w:ascii="Arial" w:eastAsiaTheme="minorHAnsi" w:hAnsi="Arial" w:cs="Arial"/>
              <w:b/>
              <w:bCs/>
              <w:color w:val="000000"/>
              <w:sz w:val="24"/>
              <w:szCs w:val="24"/>
            </w:rPr>
            <w:t>12</w:t>
          </w:r>
        </w:p>
        <w:p w:rsidR="005A2FBC" w:rsidRPr="005A2FBC" w:rsidRDefault="005A2FBC" w:rsidP="002C635B">
          <w:pPr>
            <w:numPr>
              <w:ilvl w:val="0"/>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Leave provisions for Temporary employee………………………………</w:t>
          </w:r>
          <w:proofErr w:type="gramStart"/>
          <w:r w:rsidRPr="005A2FBC">
            <w:rPr>
              <w:rFonts w:ascii="Arial" w:eastAsiaTheme="minorHAnsi" w:hAnsi="Arial" w:cs="Arial"/>
              <w:b/>
              <w:bCs/>
              <w:color w:val="000000"/>
              <w:sz w:val="24"/>
              <w:szCs w:val="24"/>
            </w:rPr>
            <w:t>…..</w:t>
          </w:r>
          <w:proofErr w:type="gramEnd"/>
          <w:r w:rsidR="00A80197">
            <w:rPr>
              <w:rFonts w:ascii="Arial" w:eastAsiaTheme="minorHAnsi" w:hAnsi="Arial" w:cs="Arial"/>
              <w:b/>
              <w:bCs/>
              <w:color w:val="000000"/>
              <w:sz w:val="24"/>
              <w:szCs w:val="24"/>
            </w:rPr>
            <w:t>12</w:t>
          </w:r>
        </w:p>
        <w:p w:rsidR="005A2FBC" w:rsidRPr="005A2FBC" w:rsidRDefault="005A2FBC" w:rsidP="002C635B">
          <w:pPr>
            <w:numPr>
              <w:ilvl w:val="1"/>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Annual Leave………………………………………………………………....1</w:t>
          </w:r>
          <w:r w:rsidR="00A80197">
            <w:rPr>
              <w:rFonts w:ascii="Arial" w:eastAsiaTheme="minorHAnsi" w:hAnsi="Arial" w:cs="Arial"/>
              <w:b/>
              <w:bCs/>
              <w:color w:val="000000"/>
              <w:sz w:val="24"/>
              <w:szCs w:val="24"/>
            </w:rPr>
            <w:t>2</w:t>
          </w:r>
        </w:p>
        <w:p w:rsidR="005A2FBC" w:rsidRPr="005A2FBC" w:rsidRDefault="005A2FBC" w:rsidP="002C635B">
          <w:pPr>
            <w:numPr>
              <w:ilvl w:val="1"/>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 xml:space="preserve"> Sick Leave……………………………………………………</w:t>
          </w:r>
          <w:r w:rsidR="00A80197">
            <w:rPr>
              <w:rFonts w:ascii="Arial" w:eastAsiaTheme="minorHAnsi" w:hAnsi="Arial" w:cs="Arial"/>
              <w:b/>
              <w:bCs/>
              <w:color w:val="000000"/>
              <w:sz w:val="24"/>
              <w:szCs w:val="24"/>
            </w:rPr>
            <w:t>……….</w:t>
          </w:r>
          <w:r w:rsidRPr="005A2FBC">
            <w:rPr>
              <w:rFonts w:ascii="Arial" w:eastAsiaTheme="minorHAnsi" w:hAnsi="Arial" w:cs="Arial"/>
              <w:b/>
              <w:bCs/>
              <w:color w:val="000000"/>
              <w:sz w:val="24"/>
              <w:szCs w:val="24"/>
            </w:rPr>
            <w:t>…</w:t>
          </w:r>
          <w:proofErr w:type="gramStart"/>
          <w:r w:rsidRPr="005A2FBC">
            <w:rPr>
              <w:rFonts w:ascii="Arial" w:eastAsiaTheme="minorHAnsi" w:hAnsi="Arial" w:cs="Arial"/>
              <w:b/>
              <w:bCs/>
              <w:color w:val="000000"/>
              <w:sz w:val="24"/>
              <w:szCs w:val="24"/>
            </w:rPr>
            <w:t>…..</w:t>
          </w:r>
          <w:proofErr w:type="gramEnd"/>
          <w:r w:rsidRPr="005A2FBC">
            <w:rPr>
              <w:rFonts w:ascii="Arial" w:eastAsiaTheme="minorHAnsi" w:hAnsi="Arial" w:cs="Arial"/>
              <w:b/>
              <w:bCs/>
              <w:color w:val="000000"/>
              <w:sz w:val="24"/>
              <w:szCs w:val="24"/>
            </w:rPr>
            <w:t>1</w:t>
          </w:r>
          <w:r w:rsidR="00A80197">
            <w:rPr>
              <w:rFonts w:ascii="Arial" w:eastAsiaTheme="minorHAnsi" w:hAnsi="Arial" w:cs="Arial"/>
              <w:b/>
              <w:bCs/>
              <w:color w:val="000000"/>
              <w:sz w:val="24"/>
              <w:szCs w:val="24"/>
            </w:rPr>
            <w:t>2</w:t>
          </w:r>
        </w:p>
        <w:p w:rsidR="005A2FBC" w:rsidRPr="005A2FBC" w:rsidRDefault="005A2FBC" w:rsidP="002C635B">
          <w:pPr>
            <w:numPr>
              <w:ilvl w:val="1"/>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Maternity Leave……………………………………………………………...1</w:t>
          </w:r>
          <w:r w:rsidR="00A80197">
            <w:rPr>
              <w:rFonts w:ascii="Arial" w:eastAsiaTheme="minorHAnsi" w:hAnsi="Arial" w:cs="Arial"/>
              <w:b/>
              <w:bCs/>
              <w:color w:val="000000"/>
              <w:sz w:val="24"/>
              <w:szCs w:val="24"/>
            </w:rPr>
            <w:t>2</w:t>
          </w:r>
        </w:p>
        <w:p w:rsidR="005A2FBC" w:rsidRDefault="005A2FBC" w:rsidP="002C635B">
          <w:pPr>
            <w:numPr>
              <w:ilvl w:val="1"/>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Pre-Natal Leave……………………………………………………………</w:t>
          </w:r>
          <w:r w:rsidRPr="005A2FBC">
            <w:rPr>
              <w:rFonts w:ascii="Arial" w:eastAsiaTheme="minorHAnsi" w:hAnsi="Arial" w:cs="Arial"/>
              <w:b/>
              <w:bCs/>
              <w:color w:val="000000"/>
              <w:sz w:val="24"/>
              <w:szCs w:val="24"/>
            </w:rPr>
            <w:tab/>
            <w:t>...1</w:t>
          </w:r>
          <w:r w:rsidR="00A80197">
            <w:rPr>
              <w:rFonts w:ascii="Arial" w:eastAsiaTheme="minorHAnsi" w:hAnsi="Arial" w:cs="Arial"/>
              <w:b/>
              <w:bCs/>
              <w:color w:val="000000"/>
              <w:sz w:val="24"/>
              <w:szCs w:val="24"/>
            </w:rPr>
            <w:t>3</w:t>
          </w:r>
          <w:r w:rsidRPr="005A2FBC">
            <w:rPr>
              <w:rFonts w:ascii="Arial" w:eastAsiaTheme="minorHAnsi" w:hAnsi="Arial" w:cs="Arial"/>
              <w:b/>
              <w:bCs/>
              <w:color w:val="000000"/>
              <w:sz w:val="24"/>
              <w:szCs w:val="24"/>
            </w:rPr>
            <w:t xml:space="preserve"> </w:t>
          </w:r>
        </w:p>
        <w:p w:rsidR="00854E78" w:rsidRDefault="00854E78" w:rsidP="002C635B">
          <w:pPr>
            <w:numPr>
              <w:ilvl w:val="1"/>
              <w:numId w:val="2"/>
            </w:numPr>
            <w:contextualSpacing/>
            <w:rPr>
              <w:rFonts w:ascii="Arial" w:eastAsiaTheme="minorHAnsi" w:hAnsi="Arial" w:cs="Arial"/>
              <w:b/>
              <w:bCs/>
              <w:color w:val="000000"/>
              <w:sz w:val="24"/>
              <w:szCs w:val="24"/>
            </w:rPr>
          </w:pPr>
          <w:r>
            <w:rPr>
              <w:rFonts w:ascii="Arial" w:eastAsiaTheme="minorHAnsi" w:hAnsi="Arial" w:cs="Arial"/>
              <w:b/>
              <w:bCs/>
              <w:color w:val="000000"/>
              <w:sz w:val="24"/>
              <w:szCs w:val="24"/>
            </w:rPr>
            <w:t>Study Leave……………………………………………………………………13</w:t>
          </w:r>
        </w:p>
        <w:p w:rsidR="00854E78" w:rsidRPr="005A2FBC" w:rsidRDefault="00854E78" w:rsidP="002C635B">
          <w:pPr>
            <w:numPr>
              <w:ilvl w:val="1"/>
              <w:numId w:val="2"/>
            </w:numPr>
            <w:contextualSpacing/>
            <w:rPr>
              <w:rFonts w:ascii="Arial" w:eastAsiaTheme="minorHAnsi" w:hAnsi="Arial" w:cs="Arial"/>
              <w:b/>
              <w:bCs/>
              <w:color w:val="000000"/>
              <w:sz w:val="24"/>
              <w:szCs w:val="24"/>
            </w:rPr>
          </w:pPr>
          <w:proofErr w:type="spellStart"/>
          <w:r>
            <w:rPr>
              <w:rFonts w:ascii="Arial" w:eastAsiaTheme="minorHAnsi" w:hAnsi="Arial" w:cs="Arial"/>
              <w:b/>
              <w:bCs/>
              <w:color w:val="000000"/>
              <w:sz w:val="24"/>
              <w:szCs w:val="24"/>
            </w:rPr>
            <w:t>Pertenity</w:t>
          </w:r>
          <w:proofErr w:type="spellEnd"/>
          <w:r>
            <w:rPr>
              <w:rFonts w:ascii="Arial" w:eastAsiaTheme="minorHAnsi" w:hAnsi="Arial" w:cs="Arial"/>
              <w:b/>
              <w:bCs/>
              <w:color w:val="000000"/>
              <w:sz w:val="24"/>
              <w:szCs w:val="24"/>
            </w:rPr>
            <w:t>……………………………………………………………………….13</w:t>
          </w:r>
        </w:p>
        <w:p w:rsidR="005A2FBC" w:rsidRPr="005A2FBC" w:rsidRDefault="005A2FBC" w:rsidP="005A2FBC">
          <w:pPr>
            <w:ind w:left="1260"/>
            <w:contextualSpacing/>
            <w:rPr>
              <w:rFonts w:ascii="Arial" w:eastAsiaTheme="minorHAnsi" w:hAnsi="Arial" w:cs="Arial"/>
              <w:b/>
              <w:bCs/>
              <w:color w:val="000000"/>
              <w:sz w:val="24"/>
              <w:szCs w:val="24"/>
            </w:rPr>
          </w:pPr>
        </w:p>
        <w:p w:rsidR="005A2FBC" w:rsidRPr="005A2FBC" w:rsidRDefault="005A2FBC" w:rsidP="002C635B">
          <w:pPr>
            <w:numPr>
              <w:ilvl w:val="0"/>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Documentation…………………………………………………………………….1</w:t>
          </w:r>
          <w:r w:rsidR="00854E78">
            <w:rPr>
              <w:rFonts w:ascii="Arial" w:eastAsiaTheme="minorHAnsi" w:hAnsi="Arial" w:cs="Arial"/>
              <w:b/>
              <w:bCs/>
              <w:color w:val="000000"/>
              <w:sz w:val="24"/>
              <w:szCs w:val="24"/>
            </w:rPr>
            <w:t>3</w:t>
          </w:r>
        </w:p>
        <w:p w:rsidR="005A2FBC" w:rsidRPr="005A2FBC" w:rsidRDefault="005A2FBC" w:rsidP="002C635B">
          <w:pPr>
            <w:numPr>
              <w:ilvl w:val="0"/>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Amendments……………………………………………………………………….1</w:t>
          </w:r>
          <w:r w:rsidR="00854E78">
            <w:rPr>
              <w:rFonts w:ascii="Arial" w:eastAsiaTheme="minorHAnsi" w:hAnsi="Arial" w:cs="Arial"/>
              <w:b/>
              <w:bCs/>
              <w:color w:val="000000"/>
              <w:sz w:val="24"/>
              <w:szCs w:val="24"/>
            </w:rPr>
            <w:t>3</w:t>
          </w:r>
        </w:p>
        <w:p w:rsidR="005A2FBC" w:rsidRPr="005A2FBC" w:rsidRDefault="005A2FBC" w:rsidP="002C635B">
          <w:pPr>
            <w:numPr>
              <w:ilvl w:val="0"/>
              <w:numId w:val="2"/>
            </w:numPr>
            <w:contextualSpacing/>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Compliance………………………………………………………………………....1</w:t>
          </w:r>
          <w:r w:rsidR="00854E78">
            <w:rPr>
              <w:rFonts w:ascii="Arial" w:eastAsiaTheme="minorHAnsi" w:hAnsi="Arial" w:cs="Arial"/>
              <w:b/>
              <w:bCs/>
              <w:color w:val="000000"/>
              <w:sz w:val="24"/>
              <w:szCs w:val="24"/>
            </w:rPr>
            <w:t>3</w:t>
          </w:r>
        </w:p>
        <w:p w:rsidR="005A2FBC" w:rsidRPr="005A2FBC" w:rsidRDefault="005A2FBC" w:rsidP="005A2FBC">
          <w:pPr>
            <w:ind w:left="1260"/>
            <w:contextualSpacing/>
            <w:rPr>
              <w:rFonts w:ascii="Arial" w:eastAsiaTheme="minorHAnsi" w:hAnsi="Arial" w:cs="Arial"/>
              <w:b/>
              <w:bCs/>
              <w:color w:val="000000"/>
              <w:sz w:val="24"/>
              <w:szCs w:val="24"/>
            </w:rPr>
          </w:pPr>
        </w:p>
        <w:p w:rsidR="005A2FBC" w:rsidRPr="005A2FBC" w:rsidRDefault="005A2FBC" w:rsidP="005A2FBC">
          <w:pPr>
            <w:ind w:left="1260"/>
            <w:contextualSpacing/>
            <w:rPr>
              <w:rFonts w:ascii="Arial" w:eastAsiaTheme="minorHAnsi" w:hAnsi="Arial" w:cs="Arial"/>
              <w:b/>
              <w:bCs/>
              <w:color w:val="000000"/>
              <w:sz w:val="24"/>
              <w:szCs w:val="24"/>
            </w:rPr>
          </w:pPr>
        </w:p>
        <w:p w:rsidR="00D16455" w:rsidRDefault="00582015" w:rsidP="00D16455">
          <w:pPr>
            <w:spacing w:line="360" w:lineRule="auto"/>
            <w:jc w:val="both"/>
          </w:pPr>
        </w:p>
      </w:sdtContent>
    </w:sdt>
    <w:p w:rsidR="00D16455" w:rsidRDefault="00D16455" w:rsidP="00D16455">
      <w:pPr>
        <w:autoSpaceDE w:val="0"/>
        <w:autoSpaceDN w:val="0"/>
        <w:adjustRightInd w:val="0"/>
        <w:spacing w:after="0" w:line="360" w:lineRule="auto"/>
        <w:jc w:val="both"/>
      </w:pPr>
    </w:p>
    <w:p w:rsidR="00D16455" w:rsidRDefault="00D16455" w:rsidP="00D16455">
      <w:pPr>
        <w:autoSpaceDE w:val="0"/>
        <w:autoSpaceDN w:val="0"/>
        <w:adjustRightInd w:val="0"/>
        <w:spacing w:after="0" w:line="360" w:lineRule="auto"/>
        <w:jc w:val="both"/>
      </w:pPr>
    </w:p>
    <w:p w:rsidR="00D16455" w:rsidRDefault="00D16455" w:rsidP="00D16455">
      <w:pPr>
        <w:autoSpaceDE w:val="0"/>
        <w:autoSpaceDN w:val="0"/>
        <w:adjustRightInd w:val="0"/>
        <w:spacing w:after="0" w:line="360" w:lineRule="auto"/>
        <w:jc w:val="both"/>
      </w:pPr>
    </w:p>
    <w:p w:rsidR="00D16455" w:rsidRDefault="00D16455" w:rsidP="00D16455">
      <w:pPr>
        <w:autoSpaceDE w:val="0"/>
        <w:autoSpaceDN w:val="0"/>
        <w:adjustRightInd w:val="0"/>
        <w:spacing w:after="0" w:line="360" w:lineRule="auto"/>
        <w:jc w:val="both"/>
      </w:pPr>
    </w:p>
    <w:p w:rsidR="005A2FBC" w:rsidRDefault="005A2FBC" w:rsidP="00D16455">
      <w:pPr>
        <w:autoSpaceDE w:val="0"/>
        <w:autoSpaceDN w:val="0"/>
        <w:adjustRightInd w:val="0"/>
        <w:spacing w:after="0" w:line="360" w:lineRule="auto"/>
        <w:jc w:val="both"/>
      </w:pPr>
    </w:p>
    <w:p w:rsidR="005A2FBC" w:rsidRDefault="005A2FBC" w:rsidP="00D16455">
      <w:pPr>
        <w:autoSpaceDE w:val="0"/>
        <w:autoSpaceDN w:val="0"/>
        <w:adjustRightInd w:val="0"/>
        <w:spacing w:after="0" w:line="360" w:lineRule="auto"/>
        <w:jc w:val="both"/>
      </w:pPr>
    </w:p>
    <w:p w:rsidR="005A2FBC" w:rsidRDefault="005A2FBC" w:rsidP="00D16455">
      <w:pPr>
        <w:autoSpaceDE w:val="0"/>
        <w:autoSpaceDN w:val="0"/>
        <w:adjustRightInd w:val="0"/>
        <w:spacing w:after="0" w:line="360" w:lineRule="auto"/>
        <w:jc w:val="both"/>
      </w:pPr>
    </w:p>
    <w:p w:rsidR="005A2FBC" w:rsidRDefault="005A2FBC" w:rsidP="00D16455">
      <w:pPr>
        <w:autoSpaceDE w:val="0"/>
        <w:autoSpaceDN w:val="0"/>
        <w:adjustRightInd w:val="0"/>
        <w:spacing w:after="0" w:line="360" w:lineRule="auto"/>
        <w:jc w:val="both"/>
      </w:pPr>
    </w:p>
    <w:p w:rsidR="005A2FBC" w:rsidRDefault="005A2FBC" w:rsidP="00D16455">
      <w:pPr>
        <w:autoSpaceDE w:val="0"/>
        <w:autoSpaceDN w:val="0"/>
        <w:adjustRightInd w:val="0"/>
        <w:spacing w:after="0" w:line="360" w:lineRule="auto"/>
        <w:jc w:val="both"/>
      </w:pPr>
    </w:p>
    <w:p w:rsidR="00D16455" w:rsidRDefault="00D16455" w:rsidP="00D16455">
      <w:pPr>
        <w:autoSpaceDE w:val="0"/>
        <w:autoSpaceDN w:val="0"/>
        <w:adjustRightInd w:val="0"/>
        <w:spacing w:after="0" w:line="360" w:lineRule="auto"/>
        <w:jc w:val="both"/>
      </w:pPr>
    </w:p>
    <w:p w:rsidR="00D16455" w:rsidRDefault="00D16455" w:rsidP="00D16455">
      <w:pPr>
        <w:autoSpaceDE w:val="0"/>
        <w:autoSpaceDN w:val="0"/>
        <w:adjustRightInd w:val="0"/>
        <w:spacing w:after="0" w:line="360" w:lineRule="auto"/>
        <w:jc w:val="both"/>
      </w:pPr>
    </w:p>
    <w:p w:rsidR="005A2FBC" w:rsidRPr="00723C1B" w:rsidRDefault="005A2FBC" w:rsidP="005A2FBC">
      <w:pPr>
        <w:autoSpaceDE w:val="0"/>
        <w:autoSpaceDN w:val="0"/>
        <w:adjustRightInd w:val="0"/>
        <w:spacing w:after="0" w:line="240" w:lineRule="auto"/>
        <w:ind w:left="2880" w:firstLine="720"/>
        <w:rPr>
          <w:rFonts w:ascii="Arial" w:eastAsiaTheme="minorHAnsi" w:hAnsi="Arial" w:cs="Arial"/>
          <w:b/>
          <w:bCs/>
          <w:color w:val="000000"/>
          <w:u w:val="single"/>
        </w:rPr>
      </w:pPr>
      <w:bookmarkStart w:id="4" w:name="_Toc14121530"/>
      <w:r w:rsidRPr="00723C1B">
        <w:rPr>
          <w:rFonts w:ascii="Arial" w:eastAsiaTheme="minorHAnsi" w:hAnsi="Arial" w:cs="Arial"/>
          <w:b/>
          <w:bCs/>
          <w:color w:val="000000"/>
          <w:u w:val="single"/>
        </w:rPr>
        <w:t>OBJECTIVE</w:t>
      </w:r>
    </w:p>
    <w:p w:rsidR="005A2FBC" w:rsidRPr="005A2FBC" w:rsidRDefault="005A2FBC" w:rsidP="005A2FBC">
      <w:pPr>
        <w:tabs>
          <w:tab w:val="left" w:pos="3750"/>
        </w:tabs>
        <w:autoSpaceDE w:val="0"/>
        <w:autoSpaceDN w:val="0"/>
        <w:adjustRightInd w:val="0"/>
        <w:spacing w:after="0" w:line="240" w:lineRule="auto"/>
        <w:rPr>
          <w:rFonts w:ascii="Arial" w:eastAsiaTheme="minorHAnsi" w:hAnsi="Arial" w:cs="Arial"/>
          <w:b/>
          <w:bCs/>
          <w:color w:val="000000"/>
          <w:sz w:val="24"/>
          <w:szCs w:val="24"/>
        </w:rPr>
      </w:pPr>
      <w:r w:rsidRPr="005A2FBC">
        <w:rPr>
          <w:rFonts w:ascii="Arial" w:eastAsiaTheme="minorHAnsi" w:hAnsi="Arial" w:cs="Arial"/>
          <w:b/>
          <w:bCs/>
          <w:color w:val="000000"/>
          <w:sz w:val="24"/>
          <w:szCs w:val="24"/>
        </w:rPr>
        <w:tab/>
      </w:r>
    </w:p>
    <w:p w:rsidR="005A2FBC" w:rsidRPr="005A2FBC" w:rsidRDefault="005A2FBC" w:rsidP="005A2FBC">
      <w:pPr>
        <w:autoSpaceDE w:val="0"/>
        <w:autoSpaceDN w:val="0"/>
        <w:adjustRightInd w:val="0"/>
        <w:spacing w:after="0" w:line="360" w:lineRule="auto"/>
        <w:jc w:val="both"/>
        <w:rPr>
          <w:rFonts w:ascii="Arial" w:hAnsi="Arial" w:cs="Arial"/>
          <w:lang w:eastAsia="en-ZA"/>
        </w:rPr>
      </w:pPr>
      <w:r w:rsidRPr="005A2FBC">
        <w:rPr>
          <w:rFonts w:ascii="Arial" w:hAnsi="Arial" w:cs="Arial"/>
          <w:lang w:eastAsia="en-ZA"/>
        </w:rPr>
        <w:t>To provide clear guidelines to all employees the conditions under which leave will be granted in order to ensure that there is uniformity and consistency in the awarding of such leave and to prevent Departmental staff shortages</w:t>
      </w:r>
    </w:p>
    <w:bookmarkEnd w:id="3"/>
    <w:bookmarkEnd w:id="2"/>
    <w:bookmarkEnd w:id="1"/>
    <w:bookmarkEnd w:id="0"/>
    <w:bookmarkEnd w:id="4"/>
    <w:p w:rsidR="002F3937" w:rsidRPr="00883229" w:rsidRDefault="002F3937" w:rsidP="002F3937">
      <w:pPr>
        <w:spacing w:after="0" w:line="360" w:lineRule="auto"/>
        <w:ind w:left="360"/>
        <w:jc w:val="both"/>
        <w:rPr>
          <w:rFonts w:ascii="Arial" w:eastAsia="Times New Roman" w:hAnsi="Arial" w:cs="Arial"/>
          <w:color w:val="000000"/>
        </w:rPr>
      </w:pPr>
    </w:p>
    <w:p w:rsidR="005A2FBC" w:rsidRDefault="005A2FBC" w:rsidP="002C635B">
      <w:pPr>
        <w:numPr>
          <w:ilvl w:val="0"/>
          <w:numId w:val="3"/>
        </w:numPr>
        <w:autoSpaceDE w:val="0"/>
        <w:autoSpaceDN w:val="0"/>
        <w:adjustRightInd w:val="0"/>
        <w:spacing w:after="0" w:line="240" w:lineRule="auto"/>
        <w:rPr>
          <w:rFonts w:ascii="Arial" w:eastAsiaTheme="minorHAnsi" w:hAnsi="Arial" w:cs="Arial"/>
          <w:b/>
          <w:bCs/>
          <w:color w:val="000000"/>
          <w:u w:val="single"/>
        </w:rPr>
      </w:pPr>
      <w:r w:rsidRPr="00723C1B">
        <w:rPr>
          <w:rFonts w:ascii="Arial" w:eastAsiaTheme="minorHAnsi" w:hAnsi="Arial" w:cs="Arial"/>
          <w:b/>
          <w:bCs/>
          <w:color w:val="000000"/>
          <w:u w:val="single"/>
        </w:rPr>
        <w:t xml:space="preserve">LEAVE: GENERAL PROVISIONS </w:t>
      </w:r>
    </w:p>
    <w:p w:rsidR="00A50CE0" w:rsidRPr="00723C1B" w:rsidRDefault="00A50CE0" w:rsidP="00A50CE0">
      <w:pPr>
        <w:autoSpaceDE w:val="0"/>
        <w:autoSpaceDN w:val="0"/>
        <w:adjustRightInd w:val="0"/>
        <w:spacing w:after="0" w:line="240" w:lineRule="auto"/>
        <w:ind w:left="360"/>
        <w:rPr>
          <w:rFonts w:ascii="Arial" w:eastAsiaTheme="minorHAnsi" w:hAnsi="Arial" w:cs="Arial"/>
          <w:b/>
          <w:bCs/>
          <w:color w:val="000000"/>
          <w:u w:val="single"/>
        </w:rPr>
      </w:pPr>
    </w:p>
    <w:p w:rsidR="005A2FBC" w:rsidRPr="00723C1B" w:rsidRDefault="005A2FBC" w:rsidP="005A2FBC">
      <w:pPr>
        <w:autoSpaceDE w:val="0"/>
        <w:autoSpaceDN w:val="0"/>
        <w:adjustRightInd w:val="0"/>
        <w:spacing w:after="0" w:line="240" w:lineRule="auto"/>
        <w:ind w:left="360"/>
        <w:rPr>
          <w:rFonts w:ascii="Arial" w:eastAsiaTheme="minorHAnsi" w:hAnsi="Arial" w:cs="Arial"/>
          <w:b/>
          <w:bCs/>
          <w:color w:val="000000"/>
        </w:rPr>
      </w:pPr>
    </w:p>
    <w:p w:rsidR="00723C1B" w:rsidRPr="00A50CE0" w:rsidRDefault="00A50CE0" w:rsidP="00A50CE0">
      <w:pPr>
        <w:pStyle w:val="ListParagraph"/>
        <w:numPr>
          <w:ilvl w:val="1"/>
          <w:numId w:val="3"/>
        </w:numPr>
        <w:tabs>
          <w:tab w:val="left" w:pos="567"/>
        </w:tabs>
        <w:autoSpaceDE w:val="0"/>
        <w:autoSpaceDN w:val="0"/>
        <w:adjustRightInd w:val="0"/>
        <w:spacing w:after="0" w:line="360" w:lineRule="auto"/>
        <w:rPr>
          <w:rFonts w:ascii="Arial" w:hAnsi="Arial" w:cs="Arial"/>
          <w:lang w:eastAsia="en-ZA"/>
        </w:rPr>
      </w:pPr>
      <w:r>
        <w:rPr>
          <w:rFonts w:ascii="Arial" w:hAnsi="Arial" w:cs="Arial"/>
          <w:lang w:eastAsia="en-ZA"/>
        </w:rPr>
        <w:t xml:space="preserve">      </w:t>
      </w:r>
      <w:r w:rsidR="005A2FBC" w:rsidRPr="00A50CE0">
        <w:rPr>
          <w:rFonts w:ascii="Arial" w:hAnsi="Arial" w:cs="Arial"/>
          <w:lang w:eastAsia="en-ZA"/>
        </w:rPr>
        <w:t>An employee retains all his/her annual leave credits, when he/she is transferred within or</w:t>
      </w:r>
    </w:p>
    <w:p w:rsidR="005A2FBC" w:rsidRPr="005A2FBC" w:rsidRDefault="00723C1B" w:rsidP="00723C1B">
      <w:pPr>
        <w:tabs>
          <w:tab w:val="left" w:pos="567"/>
        </w:tabs>
        <w:autoSpaceDE w:val="0"/>
        <w:autoSpaceDN w:val="0"/>
        <w:adjustRightInd w:val="0"/>
        <w:spacing w:after="0" w:line="360" w:lineRule="auto"/>
        <w:rPr>
          <w:rFonts w:ascii="Arial" w:hAnsi="Arial" w:cs="Arial"/>
          <w:lang w:eastAsia="en-ZA"/>
        </w:rPr>
      </w:pPr>
      <w:r>
        <w:rPr>
          <w:rFonts w:ascii="Arial" w:hAnsi="Arial" w:cs="Arial"/>
          <w:lang w:eastAsia="en-ZA"/>
        </w:rPr>
        <w:t xml:space="preserve">            </w:t>
      </w:r>
      <w:r w:rsidR="00A50CE0">
        <w:rPr>
          <w:rFonts w:ascii="Arial" w:hAnsi="Arial" w:cs="Arial"/>
          <w:lang w:eastAsia="en-ZA"/>
        </w:rPr>
        <w:t xml:space="preserve">      </w:t>
      </w:r>
      <w:r w:rsidR="005A2FBC" w:rsidRPr="005A2FBC">
        <w:rPr>
          <w:rFonts w:ascii="Arial" w:hAnsi="Arial" w:cs="Arial"/>
          <w:lang w:eastAsia="en-ZA"/>
        </w:rPr>
        <w:t>between departments, due to him/her at that point in time.</w:t>
      </w:r>
    </w:p>
    <w:p w:rsidR="00723C1B" w:rsidRDefault="00723C1B" w:rsidP="00723C1B">
      <w:pPr>
        <w:autoSpaceDE w:val="0"/>
        <w:autoSpaceDN w:val="0"/>
        <w:adjustRightInd w:val="0"/>
        <w:spacing w:after="0" w:line="360" w:lineRule="auto"/>
        <w:ind w:firstLine="360"/>
        <w:rPr>
          <w:rFonts w:ascii="Arial" w:hAnsi="Arial" w:cs="Arial"/>
          <w:lang w:eastAsia="en-ZA"/>
        </w:rPr>
      </w:pPr>
      <w:r>
        <w:rPr>
          <w:rFonts w:ascii="Arial" w:hAnsi="Arial" w:cs="Arial"/>
          <w:lang w:eastAsia="en-ZA"/>
        </w:rPr>
        <w:t>1.2</w:t>
      </w:r>
      <w:r>
        <w:rPr>
          <w:rFonts w:ascii="Arial" w:hAnsi="Arial" w:cs="Arial"/>
          <w:lang w:eastAsia="en-ZA"/>
        </w:rPr>
        <w:tab/>
        <w:t xml:space="preserve"> </w:t>
      </w:r>
      <w:r w:rsidR="00A50CE0">
        <w:rPr>
          <w:rFonts w:ascii="Arial" w:hAnsi="Arial" w:cs="Arial"/>
          <w:lang w:eastAsia="en-ZA"/>
        </w:rPr>
        <w:t xml:space="preserve">     </w:t>
      </w:r>
      <w:r w:rsidR="005A2FBC" w:rsidRPr="005A2FBC">
        <w:rPr>
          <w:rFonts w:ascii="Arial" w:hAnsi="Arial" w:cs="Arial"/>
          <w:lang w:eastAsia="en-ZA"/>
        </w:rPr>
        <w:t>If an employee transfers to an occupational class to which a different leave category applies,</w:t>
      </w:r>
    </w:p>
    <w:p w:rsidR="00723C1B" w:rsidRDefault="00723C1B" w:rsidP="00723C1B">
      <w:pPr>
        <w:autoSpaceDE w:val="0"/>
        <w:autoSpaceDN w:val="0"/>
        <w:adjustRightInd w:val="0"/>
        <w:spacing w:after="0" w:line="360" w:lineRule="auto"/>
        <w:ind w:firstLine="360"/>
        <w:rPr>
          <w:rFonts w:ascii="Arial" w:hAnsi="Arial" w:cs="Arial"/>
          <w:lang w:eastAsia="en-ZA"/>
        </w:rPr>
      </w:pPr>
      <w:r>
        <w:rPr>
          <w:rFonts w:ascii="Arial" w:hAnsi="Arial" w:cs="Arial"/>
          <w:lang w:eastAsia="en-ZA"/>
        </w:rPr>
        <w:t xml:space="preserve">      </w:t>
      </w:r>
      <w:r w:rsidR="00A50CE0">
        <w:rPr>
          <w:rFonts w:ascii="Arial" w:hAnsi="Arial" w:cs="Arial"/>
          <w:lang w:eastAsia="en-ZA"/>
        </w:rPr>
        <w:t xml:space="preserve">      </w:t>
      </w:r>
      <w:r w:rsidR="005A2FBC" w:rsidRPr="005A2FBC">
        <w:rPr>
          <w:rFonts w:ascii="Arial" w:hAnsi="Arial" w:cs="Arial"/>
          <w:lang w:eastAsia="en-ZA"/>
        </w:rPr>
        <w:t xml:space="preserve">he/she adopts the new leave category for that occupational class. </w:t>
      </w:r>
    </w:p>
    <w:p w:rsidR="00723C1B" w:rsidRDefault="00723C1B" w:rsidP="00723C1B">
      <w:pPr>
        <w:tabs>
          <w:tab w:val="left" w:pos="709"/>
          <w:tab w:val="left" w:pos="1134"/>
        </w:tabs>
        <w:autoSpaceDE w:val="0"/>
        <w:autoSpaceDN w:val="0"/>
        <w:adjustRightInd w:val="0"/>
        <w:spacing w:after="0" w:line="360" w:lineRule="auto"/>
        <w:rPr>
          <w:rFonts w:ascii="Arial" w:hAnsi="Arial" w:cs="Arial"/>
          <w:lang w:eastAsia="en-ZA"/>
        </w:rPr>
      </w:pPr>
      <w:r>
        <w:rPr>
          <w:rFonts w:ascii="Arial" w:hAnsi="Arial" w:cs="Arial"/>
          <w:lang w:eastAsia="en-ZA"/>
        </w:rPr>
        <w:t xml:space="preserve">     1.3  </w:t>
      </w:r>
      <w:r w:rsidR="00A50CE0">
        <w:rPr>
          <w:rFonts w:ascii="Arial" w:hAnsi="Arial" w:cs="Arial"/>
          <w:lang w:eastAsia="en-ZA"/>
        </w:rPr>
        <w:t xml:space="preserve">      </w:t>
      </w:r>
      <w:r w:rsidR="005A2FBC" w:rsidRPr="005A2FBC">
        <w:rPr>
          <w:rFonts w:ascii="Arial" w:hAnsi="Arial" w:cs="Arial"/>
          <w:lang w:eastAsia="en-ZA"/>
        </w:rPr>
        <w:t>The employee will retain the</w:t>
      </w:r>
      <w:r>
        <w:rPr>
          <w:rFonts w:ascii="Arial" w:hAnsi="Arial" w:cs="Arial"/>
          <w:lang w:eastAsia="en-ZA"/>
        </w:rPr>
        <w:t xml:space="preserve"> </w:t>
      </w:r>
      <w:r w:rsidR="005A2FBC" w:rsidRPr="005A2FBC">
        <w:rPr>
          <w:rFonts w:ascii="Arial" w:hAnsi="Arial" w:cs="Arial"/>
          <w:lang w:eastAsia="en-ZA"/>
        </w:rPr>
        <w:t>leave credits due to him/her of the old occupational class.</w:t>
      </w:r>
    </w:p>
    <w:p w:rsidR="00A50CE0" w:rsidRDefault="00A50CE0" w:rsidP="00A50CE0">
      <w:pPr>
        <w:autoSpaceDE w:val="0"/>
        <w:autoSpaceDN w:val="0"/>
        <w:adjustRightInd w:val="0"/>
        <w:spacing w:after="0" w:line="360" w:lineRule="auto"/>
        <w:rPr>
          <w:rFonts w:ascii="Arial" w:hAnsi="Arial" w:cs="Arial"/>
          <w:lang w:eastAsia="en-ZA"/>
        </w:rPr>
      </w:pPr>
      <w:r>
        <w:rPr>
          <w:rFonts w:ascii="Arial" w:hAnsi="Arial" w:cs="Arial"/>
          <w:lang w:eastAsia="en-ZA"/>
        </w:rPr>
        <w:t xml:space="preserve">     </w:t>
      </w:r>
      <w:r w:rsidR="00723C1B">
        <w:rPr>
          <w:rFonts w:ascii="Arial" w:hAnsi="Arial" w:cs="Arial"/>
          <w:lang w:eastAsia="en-ZA"/>
        </w:rPr>
        <w:t xml:space="preserve">1.4 </w:t>
      </w:r>
      <w:r>
        <w:rPr>
          <w:rFonts w:ascii="Arial" w:hAnsi="Arial" w:cs="Arial"/>
          <w:lang w:eastAsia="en-ZA"/>
        </w:rPr>
        <w:t xml:space="preserve">     </w:t>
      </w:r>
      <w:r w:rsidR="00723C1B">
        <w:rPr>
          <w:rFonts w:ascii="Arial" w:hAnsi="Arial" w:cs="Arial"/>
          <w:lang w:eastAsia="en-ZA"/>
        </w:rPr>
        <w:t xml:space="preserve"> </w:t>
      </w:r>
      <w:r w:rsidR="005A2FBC" w:rsidRPr="005A2FBC">
        <w:rPr>
          <w:rFonts w:ascii="Arial" w:hAnsi="Arial" w:cs="Arial"/>
          <w:lang w:eastAsia="en-ZA"/>
        </w:rPr>
        <w:t xml:space="preserve">The </w:t>
      </w:r>
      <w:proofErr w:type="spellStart"/>
      <w:r w:rsidR="005A2FBC" w:rsidRPr="005A2FBC">
        <w:rPr>
          <w:rFonts w:ascii="Arial" w:hAnsi="Arial" w:cs="Arial"/>
          <w:lang w:eastAsia="en-ZA"/>
        </w:rPr>
        <w:t>util</w:t>
      </w:r>
      <w:r w:rsidR="00723C1B">
        <w:rPr>
          <w:rFonts w:ascii="Arial" w:hAnsi="Arial" w:cs="Arial"/>
          <w:lang w:eastAsia="en-ZA"/>
        </w:rPr>
        <w:t>i</w:t>
      </w:r>
      <w:r w:rsidR="005A2FBC" w:rsidRPr="005A2FBC">
        <w:rPr>
          <w:rFonts w:ascii="Arial" w:hAnsi="Arial" w:cs="Arial"/>
          <w:lang w:eastAsia="en-ZA"/>
        </w:rPr>
        <w:t>sation</w:t>
      </w:r>
      <w:proofErr w:type="spellEnd"/>
      <w:r w:rsidR="005A2FBC" w:rsidRPr="005A2FBC">
        <w:rPr>
          <w:rFonts w:ascii="Arial" w:hAnsi="Arial" w:cs="Arial"/>
          <w:lang w:eastAsia="en-ZA"/>
        </w:rPr>
        <w:t xml:space="preserve"> of these leave credits is subject</w:t>
      </w:r>
      <w:r w:rsidR="00723C1B">
        <w:rPr>
          <w:rFonts w:ascii="Arial" w:hAnsi="Arial" w:cs="Arial"/>
          <w:lang w:eastAsia="en-ZA"/>
        </w:rPr>
        <w:t xml:space="preserve"> </w:t>
      </w:r>
      <w:r w:rsidR="005A2FBC" w:rsidRPr="005A2FBC">
        <w:rPr>
          <w:rFonts w:ascii="Arial" w:hAnsi="Arial" w:cs="Arial"/>
          <w:lang w:eastAsia="en-ZA"/>
        </w:rPr>
        <w:t xml:space="preserve">to the provisions of this Determination and </w:t>
      </w:r>
    </w:p>
    <w:p w:rsidR="005A2FBC" w:rsidRDefault="00A50CE0" w:rsidP="00A50CE0">
      <w:pPr>
        <w:autoSpaceDE w:val="0"/>
        <w:autoSpaceDN w:val="0"/>
        <w:adjustRightInd w:val="0"/>
        <w:spacing w:after="0" w:line="360" w:lineRule="auto"/>
        <w:rPr>
          <w:rFonts w:ascii="Arial" w:eastAsiaTheme="minorHAnsi" w:hAnsi="Arial" w:cs="Arial"/>
          <w:color w:val="000000"/>
          <w:sz w:val="24"/>
          <w:szCs w:val="24"/>
        </w:rPr>
      </w:pPr>
      <w:r>
        <w:rPr>
          <w:rFonts w:ascii="Arial" w:hAnsi="Arial" w:cs="Arial"/>
          <w:lang w:eastAsia="en-ZA"/>
        </w:rPr>
        <w:t xml:space="preserve">                  </w:t>
      </w:r>
      <w:r w:rsidR="005A2FBC" w:rsidRPr="005A2FBC">
        <w:rPr>
          <w:rFonts w:ascii="Arial" w:hAnsi="Arial" w:cs="Arial"/>
          <w:lang w:eastAsia="en-ZA"/>
        </w:rPr>
        <w:t>Directive</w:t>
      </w:r>
      <w:r w:rsidR="005A2FBC" w:rsidRPr="005A2FBC">
        <w:rPr>
          <w:rFonts w:ascii="Arial" w:eastAsiaTheme="minorHAnsi" w:hAnsi="Arial" w:cs="Arial"/>
          <w:color w:val="000000"/>
          <w:sz w:val="24"/>
          <w:szCs w:val="24"/>
        </w:rPr>
        <w:t>.</w:t>
      </w:r>
    </w:p>
    <w:p w:rsidR="00A50CE0" w:rsidRPr="005A2FBC" w:rsidRDefault="00A50CE0" w:rsidP="00A50CE0">
      <w:pPr>
        <w:autoSpaceDE w:val="0"/>
        <w:autoSpaceDN w:val="0"/>
        <w:adjustRightInd w:val="0"/>
        <w:spacing w:after="0" w:line="360" w:lineRule="auto"/>
        <w:rPr>
          <w:rFonts w:ascii="Arial" w:eastAsiaTheme="minorHAnsi" w:hAnsi="Arial" w:cs="Arial"/>
          <w:color w:val="000000"/>
          <w:sz w:val="24"/>
          <w:szCs w:val="24"/>
        </w:rPr>
      </w:pPr>
    </w:p>
    <w:p w:rsidR="005A2FBC" w:rsidRPr="00723C1B" w:rsidRDefault="005A2FBC" w:rsidP="002C635B">
      <w:pPr>
        <w:numPr>
          <w:ilvl w:val="0"/>
          <w:numId w:val="3"/>
        </w:numPr>
        <w:autoSpaceDE w:val="0"/>
        <w:autoSpaceDN w:val="0"/>
        <w:adjustRightInd w:val="0"/>
        <w:spacing w:after="0" w:line="480" w:lineRule="auto"/>
        <w:rPr>
          <w:rFonts w:ascii="Arial" w:eastAsiaTheme="minorHAnsi" w:hAnsi="Arial" w:cs="Arial"/>
          <w:b/>
          <w:bCs/>
          <w:color w:val="000000"/>
          <w:u w:val="single"/>
        </w:rPr>
      </w:pPr>
      <w:r w:rsidRPr="00723C1B">
        <w:rPr>
          <w:rFonts w:ascii="Arial" w:eastAsiaTheme="minorHAnsi" w:hAnsi="Arial" w:cs="Arial"/>
          <w:b/>
          <w:bCs/>
          <w:color w:val="000000"/>
          <w:u w:val="single"/>
        </w:rPr>
        <w:t>ANNUAL LEAVE</w:t>
      </w:r>
    </w:p>
    <w:p w:rsidR="005A2FBC" w:rsidRDefault="005A2FBC" w:rsidP="00A50CE0">
      <w:pPr>
        <w:pStyle w:val="ListParagraph"/>
        <w:numPr>
          <w:ilvl w:val="2"/>
          <w:numId w:val="3"/>
        </w:numPr>
        <w:autoSpaceDE w:val="0"/>
        <w:autoSpaceDN w:val="0"/>
        <w:adjustRightInd w:val="0"/>
        <w:spacing w:after="0" w:line="360" w:lineRule="auto"/>
        <w:jc w:val="both"/>
        <w:rPr>
          <w:rFonts w:ascii="Arial" w:hAnsi="Arial" w:cs="Arial"/>
          <w:lang w:eastAsia="en-ZA"/>
        </w:rPr>
      </w:pPr>
      <w:r w:rsidRPr="00EF5205">
        <w:rPr>
          <w:rFonts w:ascii="Arial" w:hAnsi="Arial" w:cs="Arial"/>
          <w:lang w:eastAsia="en-ZA"/>
        </w:rPr>
        <w:t>Employees are entitled to annual leave with full pay during each leave cycle 12 Months, commencing on the day the employee employed.</w:t>
      </w:r>
    </w:p>
    <w:p w:rsidR="005A2FBC" w:rsidRPr="008B1385" w:rsidRDefault="005A2FBC" w:rsidP="00A50CE0">
      <w:pPr>
        <w:pStyle w:val="ListParagraph"/>
        <w:numPr>
          <w:ilvl w:val="2"/>
          <w:numId w:val="3"/>
        </w:num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Annual leave should be planned and scheduled at least at the start of a leave cycle.</w:t>
      </w:r>
    </w:p>
    <w:p w:rsidR="005A2FBC" w:rsidRPr="00EF5205" w:rsidRDefault="005A2FBC" w:rsidP="00A50CE0">
      <w:pPr>
        <w:pStyle w:val="ListParagraph"/>
        <w:numPr>
          <w:ilvl w:val="2"/>
          <w:numId w:val="3"/>
        </w:numPr>
        <w:autoSpaceDE w:val="0"/>
        <w:autoSpaceDN w:val="0"/>
        <w:adjustRightInd w:val="0"/>
        <w:spacing w:after="0" w:line="360" w:lineRule="auto"/>
        <w:jc w:val="both"/>
        <w:rPr>
          <w:rFonts w:ascii="Arial" w:hAnsi="Arial" w:cs="Arial"/>
          <w:lang w:eastAsia="en-ZA"/>
        </w:rPr>
      </w:pPr>
      <w:r w:rsidRPr="00EF5205">
        <w:rPr>
          <w:rFonts w:ascii="Arial" w:hAnsi="Arial" w:cs="Arial"/>
          <w:lang w:eastAsia="en-ZA"/>
        </w:rPr>
        <w:t>For the purpose of granting annual leave, working days shall mean Monday to Friday except for a shift worker for whom a working day means the day(s) she/he is schedules for a shift in terms of their shift roster inclusive of Public Holidays, Saturdays &amp; Sundays.</w:t>
      </w:r>
    </w:p>
    <w:p w:rsidR="003A3D84" w:rsidRDefault="005A2FBC" w:rsidP="00A50CE0">
      <w:pPr>
        <w:pStyle w:val="ListParagraph"/>
        <w:numPr>
          <w:ilvl w:val="2"/>
          <w:numId w:val="3"/>
        </w:num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At least 16 Working days must be taken as a leave days during the annual leave cycle</w:t>
      </w:r>
    </w:p>
    <w:p w:rsidR="005A2FBC" w:rsidRPr="008B1385" w:rsidRDefault="005A2FBC" w:rsidP="003A3D84">
      <w:pPr>
        <w:pStyle w:val="ListParagraph"/>
        <w:autoSpaceDE w:val="0"/>
        <w:autoSpaceDN w:val="0"/>
        <w:adjustRightInd w:val="0"/>
        <w:spacing w:after="0" w:line="360" w:lineRule="auto"/>
        <w:ind w:left="1571"/>
        <w:jc w:val="both"/>
        <w:rPr>
          <w:rFonts w:ascii="Arial" w:hAnsi="Arial" w:cs="Arial"/>
          <w:lang w:eastAsia="en-ZA"/>
        </w:rPr>
      </w:pPr>
      <w:r w:rsidRPr="008B1385">
        <w:rPr>
          <w:rFonts w:ascii="Arial" w:hAnsi="Arial" w:cs="Arial"/>
          <w:lang w:eastAsia="en-ZA"/>
        </w:rPr>
        <w:t xml:space="preserve"> NOTE: Annual leave should, as far as possible, be taken as consecutive working days.</w:t>
      </w:r>
    </w:p>
    <w:p w:rsidR="005A2FBC" w:rsidRPr="00EF5205" w:rsidRDefault="005A2FBC" w:rsidP="00A50CE0">
      <w:pPr>
        <w:pStyle w:val="ListParagraph"/>
        <w:numPr>
          <w:ilvl w:val="2"/>
          <w:numId w:val="3"/>
        </w:numPr>
        <w:autoSpaceDE w:val="0"/>
        <w:autoSpaceDN w:val="0"/>
        <w:adjustRightInd w:val="0"/>
        <w:spacing w:after="0" w:line="360" w:lineRule="auto"/>
        <w:jc w:val="both"/>
        <w:rPr>
          <w:rFonts w:ascii="Arial" w:hAnsi="Arial" w:cs="Arial"/>
          <w:lang w:eastAsia="en-ZA"/>
        </w:rPr>
      </w:pPr>
      <w:r w:rsidRPr="00EF5205">
        <w:rPr>
          <w:rFonts w:ascii="Arial" w:hAnsi="Arial" w:cs="Arial"/>
          <w:lang w:eastAsia="en-ZA"/>
        </w:rPr>
        <w:t>The remaining leave days, if any, must be taken no later than 6 months after the expiry of the relevant leave cycle, where after unused leave credits shall be forfeited.</w:t>
      </w:r>
    </w:p>
    <w:p w:rsidR="005A2FBC" w:rsidRPr="008B1385" w:rsidRDefault="005A2FBC" w:rsidP="00A50CE0">
      <w:pPr>
        <w:pStyle w:val="ListParagraph"/>
        <w:numPr>
          <w:ilvl w:val="2"/>
          <w:numId w:val="3"/>
        </w:num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The employee should apply for his/her annually leave at least 10 </w:t>
      </w:r>
      <w:proofErr w:type="gramStart"/>
      <w:r w:rsidRPr="008B1385">
        <w:rPr>
          <w:rFonts w:ascii="Arial" w:hAnsi="Arial" w:cs="Arial"/>
          <w:lang w:eastAsia="en-ZA"/>
        </w:rPr>
        <w:t>days</w:t>
      </w:r>
      <w:proofErr w:type="gramEnd"/>
      <w:r w:rsidRPr="008B1385">
        <w:rPr>
          <w:rFonts w:ascii="Arial" w:hAnsi="Arial" w:cs="Arial"/>
          <w:lang w:eastAsia="en-ZA"/>
        </w:rPr>
        <w:t xml:space="preserve"> prior for approval</w:t>
      </w:r>
    </w:p>
    <w:p w:rsidR="005A2FBC" w:rsidRPr="00EF5205" w:rsidRDefault="005A2FBC" w:rsidP="00A50CE0">
      <w:pPr>
        <w:pStyle w:val="ListParagraph"/>
        <w:numPr>
          <w:ilvl w:val="2"/>
          <w:numId w:val="3"/>
        </w:numPr>
        <w:autoSpaceDE w:val="0"/>
        <w:autoSpaceDN w:val="0"/>
        <w:adjustRightInd w:val="0"/>
        <w:spacing w:after="0" w:line="360" w:lineRule="auto"/>
        <w:jc w:val="both"/>
        <w:rPr>
          <w:rFonts w:ascii="Arial" w:hAnsi="Arial" w:cs="Arial"/>
          <w:lang w:eastAsia="en-ZA"/>
        </w:rPr>
      </w:pPr>
      <w:r w:rsidRPr="00EF5205">
        <w:rPr>
          <w:rFonts w:ascii="Arial" w:hAnsi="Arial" w:cs="Arial"/>
          <w:lang w:eastAsia="en-ZA"/>
        </w:rPr>
        <w:t>An employee must submit his/her application for annual leave in advance, unless unforeseen circumstances prevent him/her from doing so.</w:t>
      </w:r>
      <w:r w:rsidR="00EF5205" w:rsidRPr="00EF5205">
        <w:rPr>
          <w:rFonts w:ascii="Arial" w:hAnsi="Arial" w:cs="Arial"/>
          <w:lang w:eastAsia="en-ZA"/>
        </w:rPr>
        <w:t xml:space="preserve"> </w:t>
      </w:r>
      <w:r w:rsidRPr="00EF5205">
        <w:rPr>
          <w:rFonts w:ascii="Arial" w:hAnsi="Arial" w:cs="Arial"/>
          <w:lang w:eastAsia="en-ZA"/>
        </w:rPr>
        <w:t>If confirmed with unforeseen circumstances which necessitate the utilization of annual leave, the employee must personally notify his/her supervisor/manager immediately. A verbal message to the supervisor /manager by a relative, fellow employee or friend is only acceptable if the nature and/or extent of the unforeseen circumstances prevents the employee from informing the supervisor/manager personally.</w:t>
      </w:r>
    </w:p>
    <w:p w:rsidR="005A2FBC" w:rsidRPr="00EF5205" w:rsidRDefault="00835AF1" w:rsidP="00A50CE0">
      <w:pPr>
        <w:pStyle w:val="ListParagraph"/>
        <w:numPr>
          <w:ilvl w:val="2"/>
          <w:numId w:val="3"/>
        </w:numPr>
        <w:autoSpaceDE w:val="0"/>
        <w:autoSpaceDN w:val="0"/>
        <w:adjustRightInd w:val="0"/>
        <w:spacing w:after="0" w:line="360" w:lineRule="auto"/>
        <w:jc w:val="both"/>
        <w:rPr>
          <w:rFonts w:ascii="Arial" w:hAnsi="Arial" w:cs="Arial"/>
          <w:lang w:eastAsia="en-ZA"/>
        </w:rPr>
      </w:pPr>
      <w:r>
        <w:rPr>
          <w:rFonts w:ascii="Arial" w:hAnsi="Arial" w:cs="Arial"/>
          <w:lang w:eastAsia="en-ZA"/>
        </w:rPr>
        <w:t>N</w:t>
      </w:r>
      <w:r w:rsidR="005A2FBC" w:rsidRPr="00EF5205">
        <w:rPr>
          <w:rFonts w:ascii="Arial" w:hAnsi="Arial" w:cs="Arial"/>
          <w:lang w:eastAsia="en-ZA"/>
        </w:rPr>
        <w:t>otify the employee that if such application is not received within 2 working days, the leave period will be regarded as unpaid leave; and</w:t>
      </w:r>
      <w:r w:rsidR="008B1385" w:rsidRPr="00EF5205">
        <w:rPr>
          <w:rFonts w:ascii="Arial" w:hAnsi="Arial" w:cs="Arial"/>
          <w:lang w:eastAsia="en-ZA"/>
        </w:rPr>
        <w:t xml:space="preserve"> </w:t>
      </w:r>
      <w:r w:rsidR="005A2FBC" w:rsidRPr="00EF5205">
        <w:rPr>
          <w:rFonts w:ascii="Arial" w:hAnsi="Arial" w:cs="Arial"/>
          <w:lang w:eastAsia="en-ZA"/>
        </w:rPr>
        <w:t>inform the Human Resource division, should the employee default on the notification,</w:t>
      </w:r>
      <w:r w:rsidR="00EF5205" w:rsidRPr="00EF5205">
        <w:rPr>
          <w:rFonts w:ascii="Arial" w:hAnsi="Arial" w:cs="Arial"/>
          <w:lang w:eastAsia="en-ZA"/>
        </w:rPr>
        <w:t xml:space="preserve"> </w:t>
      </w:r>
      <w:r w:rsidR="005A2FBC" w:rsidRPr="00EF5205">
        <w:rPr>
          <w:rFonts w:ascii="Arial" w:hAnsi="Arial" w:cs="Arial"/>
          <w:lang w:eastAsia="en-ZA"/>
        </w:rPr>
        <w:t xml:space="preserve">and the relevant authority shall approve such absence as unpaid leave. </w:t>
      </w:r>
    </w:p>
    <w:p w:rsidR="005A2FBC" w:rsidRDefault="005A2FBC" w:rsidP="00A50CE0">
      <w:pPr>
        <w:pStyle w:val="ListParagraph"/>
        <w:numPr>
          <w:ilvl w:val="2"/>
          <w:numId w:val="3"/>
        </w:numPr>
        <w:autoSpaceDE w:val="0"/>
        <w:autoSpaceDN w:val="0"/>
        <w:adjustRightInd w:val="0"/>
        <w:spacing w:after="0" w:line="360" w:lineRule="auto"/>
        <w:jc w:val="both"/>
        <w:rPr>
          <w:rFonts w:ascii="Arial" w:hAnsi="Arial" w:cs="Arial"/>
          <w:lang w:eastAsia="en-ZA"/>
        </w:rPr>
      </w:pPr>
      <w:r w:rsidRPr="00EF5205">
        <w:rPr>
          <w:rFonts w:ascii="Arial" w:hAnsi="Arial" w:cs="Arial"/>
          <w:lang w:eastAsia="en-ZA"/>
        </w:rPr>
        <w:lastRenderedPageBreak/>
        <w:t>Failure by the employee to submit his/her application form within the stated periods, or failure by the supervisor/manager to properly manage it, must be viewed in a serious light and disciplinary steps against the employee and/or supervisor/manager should be taken.</w:t>
      </w:r>
    </w:p>
    <w:p w:rsidR="005A2FBC" w:rsidRPr="00D837CA" w:rsidRDefault="005A2FBC" w:rsidP="00D837CA">
      <w:pPr>
        <w:pStyle w:val="ListParagraph"/>
        <w:numPr>
          <w:ilvl w:val="2"/>
          <w:numId w:val="3"/>
        </w:numPr>
        <w:autoSpaceDE w:val="0"/>
        <w:autoSpaceDN w:val="0"/>
        <w:adjustRightInd w:val="0"/>
        <w:spacing w:after="0" w:line="360" w:lineRule="auto"/>
        <w:jc w:val="both"/>
        <w:rPr>
          <w:rFonts w:ascii="Arial" w:hAnsi="Arial" w:cs="Arial"/>
          <w:lang w:eastAsia="en-ZA"/>
        </w:rPr>
      </w:pPr>
      <w:r w:rsidRPr="00D837CA">
        <w:rPr>
          <w:rFonts w:ascii="Arial" w:hAnsi="Arial" w:cs="Arial"/>
          <w:lang w:eastAsia="en-ZA"/>
        </w:rPr>
        <w:t>Employees must be cautioned timeously if, at the end of the relevant leave cycle, they have not utilized</w:t>
      </w:r>
      <w:r w:rsidR="00A50CE0" w:rsidRPr="00D837CA">
        <w:rPr>
          <w:rFonts w:ascii="Arial" w:hAnsi="Arial" w:cs="Arial"/>
          <w:lang w:eastAsia="en-ZA"/>
        </w:rPr>
        <w:t xml:space="preserve"> </w:t>
      </w:r>
      <w:r w:rsidRPr="00D837CA">
        <w:rPr>
          <w:rFonts w:ascii="Arial" w:hAnsi="Arial" w:cs="Arial"/>
          <w:lang w:eastAsia="en-ZA"/>
        </w:rPr>
        <w:t>their leave entitlements.</w:t>
      </w:r>
    </w:p>
    <w:p w:rsidR="005A2FBC" w:rsidRPr="00C56931" w:rsidRDefault="005A2FBC" w:rsidP="00D837CA">
      <w:pPr>
        <w:pStyle w:val="ListParagraph"/>
        <w:numPr>
          <w:ilvl w:val="2"/>
          <w:numId w:val="3"/>
        </w:numPr>
        <w:autoSpaceDE w:val="0"/>
        <w:autoSpaceDN w:val="0"/>
        <w:adjustRightInd w:val="0"/>
        <w:spacing w:after="0" w:line="360" w:lineRule="auto"/>
        <w:jc w:val="both"/>
        <w:rPr>
          <w:rFonts w:ascii="Arial" w:hAnsi="Arial" w:cs="Arial"/>
          <w:color w:val="000000" w:themeColor="text1"/>
          <w:lang w:eastAsia="en-ZA"/>
        </w:rPr>
      </w:pPr>
      <w:r w:rsidRPr="00C56931">
        <w:rPr>
          <w:rFonts w:ascii="Arial" w:hAnsi="Arial" w:cs="Arial"/>
          <w:color w:val="000000" w:themeColor="text1"/>
          <w:lang w:eastAsia="en-ZA"/>
        </w:rPr>
        <w:t xml:space="preserve">An employee’s application for annual leave should not be unreasonably </w:t>
      </w:r>
      <w:proofErr w:type="spellStart"/>
      <w:proofErr w:type="gramStart"/>
      <w:r w:rsidRPr="00C56931">
        <w:rPr>
          <w:rFonts w:ascii="Arial" w:hAnsi="Arial" w:cs="Arial"/>
          <w:color w:val="000000" w:themeColor="text1"/>
          <w:lang w:eastAsia="en-ZA"/>
        </w:rPr>
        <w:t>refused.</w:t>
      </w:r>
      <w:r w:rsidR="00092863" w:rsidRPr="00C56931">
        <w:rPr>
          <w:rFonts w:ascii="Arial" w:hAnsi="Arial" w:cs="Arial"/>
          <w:color w:val="000000" w:themeColor="text1"/>
          <w:lang w:eastAsia="en-ZA"/>
        </w:rPr>
        <w:t>If</w:t>
      </w:r>
      <w:proofErr w:type="spellEnd"/>
      <w:proofErr w:type="gramEnd"/>
      <w:r w:rsidR="00092863" w:rsidRPr="00C56931">
        <w:rPr>
          <w:rFonts w:ascii="Arial" w:hAnsi="Arial" w:cs="Arial"/>
          <w:color w:val="000000" w:themeColor="text1"/>
          <w:lang w:eastAsia="en-ZA"/>
        </w:rPr>
        <w:t xml:space="preserve"> the employer refuse</w:t>
      </w:r>
      <w:r w:rsidRPr="00C56931">
        <w:rPr>
          <w:rFonts w:ascii="Arial" w:hAnsi="Arial" w:cs="Arial"/>
          <w:color w:val="000000" w:themeColor="text1"/>
          <w:lang w:eastAsia="en-ZA"/>
        </w:rPr>
        <w:t xml:space="preserve"> </w:t>
      </w:r>
      <w:r w:rsidR="00092863" w:rsidRPr="00C56931">
        <w:rPr>
          <w:rFonts w:ascii="Arial" w:hAnsi="Arial" w:cs="Arial"/>
          <w:color w:val="000000" w:themeColor="text1"/>
          <w:lang w:eastAsia="en-ZA"/>
        </w:rPr>
        <w:t>a</w:t>
      </w:r>
      <w:r w:rsidRPr="00C56931">
        <w:rPr>
          <w:rFonts w:ascii="Arial" w:hAnsi="Arial" w:cs="Arial"/>
          <w:color w:val="000000" w:themeColor="text1"/>
          <w:lang w:eastAsia="en-ZA"/>
        </w:rPr>
        <w:t xml:space="preserve">n application for annual leave </w:t>
      </w:r>
      <w:r w:rsidR="00092863" w:rsidRPr="00C56931">
        <w:rPr>
          <w:rFonts w:ascii="Arial" w:hAnsi="Arial" w:cs="Arial"/>
          <w:color w:val="000000" w:themeColor="text1"/>
          <w:lang w:eastAsia="en-ZA"/>
        </w:rPr>
        <w:t>on operational reasons or</w:t>
      </w:r>
      <w:r w:rsidRPr="00C56931">
        <w:rPr>
          <w:rFonts w:ascii="Arial" w:hAnsi="Arial" w:cs="Arial"/>
          <w:color w:val="000000" w:themeColor="text1"/>
          <w:lang w:eastAsia="en-ZA"/>
        </w:rPr>
        <w:t xml:space="preserve"> requirements of the Municipality into account.</w:t>
      </w:r>
    </w:p>
    <w:p w:rsidR="00092863" w:rsidRPr="00D837CA" w:rsidRDefault="005A2FBC" w:rsidP="00D837CA">
      <w:pPr>
        <w:pStyle w:val="ListParagraph"/>
        <w:numPr>
          <w:ilvl w:val="2"/>
          <w:numId w:val="3"/>
        </w:numPr>
        <w:autoSpaceDE w:val="0"/>
        <w:autoSpaceDN w:val="0"/>
        <w:adjustRightInd w:val="0"/>
        <w:spacing w:after="0" w:line="360" w:lineRule="auto"/>
        <w:jc w:val="both"/>
        <w:rPr>
          <w:rFonts w:ascii="Arial" w:hAnsi="Arial" w:cs="Arial"/>
          <w:color w:val="000000" w:themeColor="text1"/>
          <w:lang w:eastAsia="en-ZA"/>
        </w:rPr>
      </w:pPr>
      <w:r w:rsidRPr="00D837CA">
        <w:rPr>
          <w:rFonts w:ascii="Arial" w:hAnsi="Arial" w:cs="Arial"/>
          <w:color w:val="000000" w:themeColor="text1"/>
          <w:lang w:eastAsia="en-ZA"/>
        </w:rPr>
        <w:t xml:space="preserve">Any refusal of annual leave must be confirmed in writing, </w:t>
      </w:r>
      <w:r w:rsidR="00092863" w:rsidRPr="00D837CA">
        <w:rPr>
          <w:rFonts w:ascii="Arial" w:hAnsi="Arial" w:cs="Arial"/>
          <w:color w:val="000000" w:themeColor="text1"/>
          <w:lang w:eastAsia="en-ZA"/>
        </w:rPr>
        <w:t xml:space="preserve">may be </w:t>
      </w:r>
      <w:proofErr w:type="spellStart"/>
      <w:r w:rsidR="00092863" w:rsidRPr="00D837CA">
        <w:rPr>
          <w:rFonts w:ascii="Arial" w:hAnsi="Arial" w:cs="Arial"/>
          <w:color w:val="000000" w:themeColor="text1"/>
          <w:lang w:eastAsia="en-ZA"/>
        </w:rPr>
        <w:t>encashed</w:t>
      </w:r>
      <w:proofErr w:type="spellEnd"/>
      <w:r w:rsidR="00092863" w:rsidRPr="00D837CA">
        <w:rPr>
          <w:rFonts w:ascii="Arial" w:hAnsi="Arial" w:cs="Arial"/>
          <w:color w:val="000000" w:themeColor="text1"/>
          <w:lang w:eastAsia="en-ZA"/>
        </w:rPr>
        <w:t xml:space="preserve"> should the employee be unable to take such leave, </w:t>
      </w:r>
      <w:proofErr w:type="spellStart"/>
      <w:r w:rsidR="00092863" w:rsidRPr="00D837CA">
        <w:rPr>
          <w:rFonts w:ascii="Arial" w:hAnsi="Arial" w:cs="Arial"/>
          <w:color w:val="000000" w:themeColor="text1"/>
          <w:lang w:eastAsia="en-ZA"/>
        </w:rPr>
        <w:t>dispite</w:t>
      </w:r>
      <w:proofErr w:type="spellEnd"/>
      <w:r w:rsidR="00092863" w:rsidRPr="00D837CA">
        <w:rPr>
          <w:rFonts w:ascii="Arial" w:hAnsi="Arial" w:cs="Arial"/>
          <w:color w:val="000000" w:themeColor="text1"/>
          <w:lang w:eastAsia="en-ZA"/>
        </w:rPr>
        <w:t xml:space="preserve"> applying and because the employer refuse to grant him such leave. If, </w:t>
      </w:r>
      <w:proofErr w:type="spellStart"/>
      <w:r w:rsidR="00092863" w:rsidRPr="00D837CA">
        <w:rPr>
          <w:rFonts w:ascii="Arial" w:hAnsi="Arial" w:cs="Arial"/>
          <w:color w:val="000000" w:themeColor="text1"/>
          <w:lang w:eastAsia="en-ZA"/>
        </w:rPr>
        <w:t>dispite</w:t>
      </w:r>
      <w:proofErr w:type="spellEnd"/>
      <w:r w:rsidR="00092863" w:rsidRPr="00D837CA">
        <w:rPr>
          <w:rFonts w:ascii="Arial" w:hAnsi="Arial" w:cs="Arial"/>
          <w:color w:val="000000" w:themeColor="text1"/>
          <w:lang w:eastAsia="en-ZA"/>
        </w:rPr>
        <w:t xml:space="preserve"> being afforded an opportunity to take leave, an employee fails, refuse or neglects to take the remaining leave due to him during this period, such remaining leave shall fall away.</w:t>
      </w:r>
    </w:p>
    <w:p w:rsidR="00092863" w:rsidRPr="00EF5205" w:rsidRDefault="00092863" w:rsidP="00D837CA">
      <w:pPr>
        <w:pStyle w:val="ListParagraph"/>
        <w:numPr>
          <w:ilvl w:val="2"/>
          <w:numId w:val="3"/>
        </w:numPr>
        <w:autoSpaceDE w:val="0"/>
        <w:autoSpaceDN w:val="0"/>
        <w:adjustRightInd w:val="0"/>
        <w:spacing w:after="0" w:line="360" w:lineRule="auto"/>
        <w:jc w:val="both"/>
        <w:rPr>
          <w:rFonts w:ascii="Arial" w:hAnsi="Arial" w:cs="Arial"/>
          <w:color w:val="000000" w:themeColor="text1"/>
          <w:lang w:eastAsia="en-ZA"/>
        </w:rPr>
      </w:pPr>
      <w:r w:rsidRPr="00EF5205">
        <w:rPr>
          <w:rFonts w:ascii="Arial" w:hAnsi="Arial" w:cs="Arial"/>
          <w:color w:val="000000" w:themeColor="text1"/>
          <w:lang w:eastAsia="en-ZA"/>
        </w:rPr>
        <w:t>In the event of the termination of service, an employee shall be paid his leave entitlement in terms of this agreement, calculated in terms of the relevant provisions of the Basic Conditions of Employment Act 75 of 1997, as amended.</w:t>
      </w:r>
    </w:p>
    <w:p w:rsidR="005A2FBC" w:rsidRPr="00092863" w:rsidRDefault="005A2FBC" w:rsidP="00092863">
      <w:pPr>
        <w:pStyle w:val="ListParagraph"/>
        <w:autoSpaceDE w:val="0"/>
        <w:autoSpaceDN w:val="0"/>
        <w:adjustRightInd w:val="0"/>
        <w:spacing w:after="0" w:line="360" w:lineRule="auto"/>
        <w:jc w:val="both"/>
        <w:rPr>
          <w:rFonts w:ascii="Arial" w:hAnsi="Arial" w:cs="Arial"/>
          <w:lang w:eastAsia="en-ZA"/>
        </w:rPr>
      </w:pPr>
      <w:r w:rsidRPr="00092863">
        <w:rPr>
          <w:rFonts w:ascii="Arial" w:hAnsi="Arial" w:cs="Arial"/>
          <w:lang w:eastAsia="en-ZA"/>
        </w:rPr>
        <w:t xml:space="preserve">                                                                                                                                                                                                                                                                                                                                                                            </w:t>
      </w:r>
    </w:p>
    <w:p w:rsidR="005A2FBC" w:rsidRPr="00C50CD4" w:rsidRDefault="005A2FBC" w:rsidP="00D837CA">
      <w:pPr>
        <w:pStyle w:val="ListParagraph"/>
        <w:numPr>
          <w:ilvl w:val="0"/>
          <w:numId w:val="3"/>
        </w:numPr>
        <w:autoSpaceDE w:val="0"/>
        <w:autoSpaceDN w:val="0"/>
        <w:adjustRightInd w:val="0"/>
        <w:spacing w:after="0" w:line="360" w:lineRule="auto"/>
        <w:jc w:val="both"/>
        <w:rPr>
          <w:rFonts w:ascii="Arial" w:hAnsi="Arial" w:cs="Arial"/>
          <w:b/>
          <w:lang w:eastAsia="en-ZA"/>
        </w:rPr>
      </w:pPr>
      <w:r w:rsidRPr="00C50CD4">
        <w:rPr>
          <w:rFonts w:ascii="Arial" w:hAnsi="Arial" w:cs="Arial"/>
          <w:b/>
          <w:lang w:eastAsia="en-ZA"/>
        </w:rPr>
        <w:t>SICK LEAVE</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FB7EFF" w:rsidP="00DE4F48">
      <w:pPr>
        <w:autoSpaceDE w:val="0"/>
        <w:autoSpaceDN w:val="0"/>
        <w:adjustRightInd w:val="0"/>
        <w:spacing w:after="0" w:line="360" w:lineRule="auto"/>
        <w:ind w:left="1440" w:hanging="1080"/>
        <w:jc w:val="both"/>
        <w:rPr>
          <w:rFonts w:ascii="Arial" w:hAnsi="Arial" w:cs="Arial"/>
          <w:lang w:eastAsia="en-ZA"/>
        </w:rPr>
      </w:pPr>
      <w:r>
        <w:rPr>
          <w:rFonts w:ascii="Arial" w:hAnsi="Arial" w:cs="Arial"/>
          <w:lang w:eastAsia="en-ZA"/>
        </w:rPr>
        <w:t xml:space="preserve">3.1 </w:t>
      </w:r>
      <w:r w:rsidR="00DE4F48">
        <w:rPr>
          <w:rFonts w:ascii="Arial" w:hAnsi="Arial" w:cs="Arial"/>
          <w:lang w:eastAsia="en-ZA"/>
        </w:rPr>
        <w:tab/>
      </w:r>
      <w:r w:rsidR="005A2FBC" w:rsidRPr="008B1385">
        <w:rPr>
          <w:rFonts w:ascii="Arial" w:hAnsi="Arial" w:cs="Arial"/>
          <w:lang w:eastAsia="en-ZA"/>
        </w:rPr>
        <w:t xml:space="preserve">An employee is entitled to 80 working </w:t>
      </w:r>
      <w:proofErr w:type="gramStart"/>
      <w:r w:rsidR="005A2FBC" w:rsidRPr="008B1385">
        <w:rPr>
          <w:rFonts w:ascii="Arial" w:hAnsi="Arial" w:cs="Arial"/>
          <w:lang w:eastAsia="en-ZA"/>
        </w:rPr>
        <w:t>days</w:t>
      </w:r>
      <w:proofErr w:type="gramEnd"/>
      <w:r w:rsidR="005A2FBC" w:rsidRPr="008B1385">
        <w:rPr>
          <w:rFonts w:ascii="Arial" w:hAnsi="Arial" w:cs="Arial"/>
          <w:lang w:eastAsia="en-ZA"/>
        </w:rPr>
        <w:t xml:space="preserve"> sick leave with full pay over a three-year cycle. Any unused sick leave credits shall lapse at the expiry of the three-year cycle. </w:t>
      </w:r>
    </w:p>
    <w:p w:rsidR="005A2FBC" w:rsidRPr="008B1385" w:rsidRDefault="00FB7EFF" w:rsidP="00DE4F48">
      <w:pPr>
        <w:autoSpaceDE w:val="0"/>
        <w:autoSpaceDN w:val="0"/>
        <w:adjustRightInd w:val="0"/>
        <w:spacing w:after="0" w:line="360" w:lineRule="auto"/>
        <w:ind w:left="1440" w:hanging="1080"/>
        <w:jc w:val="both"/>
        <w:rPr>
          <w:rFonts w:ascii="Arial" w:hAnsi="Arial" w:cs="Arial"/>
          <w:lang w:eastAsia="en-ZA"/>
        </w:rPr>
      </w:pPr>
      <w:r>
        <w:rPr>
          <w:rFonts w:ascii="Arial" w:hAnsi="Arial" w:cs="Arial"/>
          <w:lang w:eastAsia="en-ZA"/>
        </w:rPr>
        <w:t xml:space="preserve">3.2 </w:t>
      </w:r>
      <w:r w:rsidR="00DE4F48">
        <w:rPr>
          <w:rFonts w:ascii="Arial" w:hAnsi="Arial" w:cs="Arial"/>
          <w:lang w:eastAsia="en-ZA"/>
        </w:rPr>
        <w:tab/>
      </w:r>
      <w:r w:rsidR="005A2FBC" w:rsidRPr="008B1385">
        <w:rPr>
          <w:rFonts w:ascii="Arial" w:hAnsi="Arial" w:cs="Arial"/>
          <w:lang w:eastAsia="en-ZA"/>
        </w:rPr>
        <w:t xml:space="preserve">It is incumbent on the employee to </w:t>
      </w:r>
      <w:proofErr w:type="spellStart"/>
      <w:r w:rsidR="005A2FBC" w:rsidRPr="008B1385">
        <w:rPr>
          <w:rFonts w:ascii="Arial" w:hAnsi="Arial" w:cs="Arial"/>
          <w:lang w:eastAsia="en-ZA"/>
        </w:rPr>
        <w:t>utilise</w:t>
      </w:r>
      <w:proofErr w:type="spellEnd"/>
      <w:r w:rsidR="005A2FBC" w:rsidRPr="008B1385">
        <w:rPr>
          <w:rFonts w:ascii="Arial" w:hAnsi="Arial" w:cs="Arial"/>
          <w:lang w:eastAsia="en-ZA"/>
        </w:rPr>
        <w:t xml:space="preserve"> and manage his/her normal sick leave responsibly and with circumspect. </w:t>
      </w:r>
    </w:p>
    <w:p w:rsidR="005A2FBC" w:rsidRPr="008B1385" w:rsidRDefault="00FB7EFF" w:rsidP="00DE4F48">
      <w:pPr>
        <w:autoSpaceDE w:val="0"/>
        <w:autoSpaceDN w:val="0"/>
        <w:adjustRightInd w:val="0"/>
        <w:spacing w:after="0" w:line="360" w:lineRule="auto"/>
        <w:ind w:left="1440" w:hanging="1080"/>
        <w:jc w:val="both"/>
        <w:rPr>
          <w:rFonts w:ascii="Arial" w:hAnsi="Arial" w:cs="Arial"/>
          <w:lang w:eastAsia="en-ZA"/>
        </w:rPr>
      </w:pPr>
      <w:r>
        <w:rPr>
          <w:rFonts w:ascii="Arial" w:hAnsi="Arial" w:cs="Arial"/>
          <w:lang w:eastAsia="en-ZA"/>
        </w:rPr>
        <w:t>3.4</w:t>
      </w:r>
      <w:r w:rsidR="00DE4F48">
        <w:rPr>
          <w:rFonts w:ascii="Arial" w:hAnsi="Arial" w:cs="Arial"/>
          <w:lang w:eastAsia="en-ZA"/>
        </w:rPr>
        <w:tab/>
      </w:r>
      <w:r w:rsidR="005A2FBC" w:rsidRPr="008B1385">
        <w:rPr>
          <w:rFonts w:ascii="Arial" w:hAnsi="Arial" w:cs="Arial"/>
          <w:lang w:eastAsia="en-ZA"/>
        </w:rPr>
        <w:t xml:space="preserve">An employee must submit his/her application for sick leave in respect of clinical procedures in advance, unless the treating practitioner certifies that such procedures have to be conducted as an emergency. </w:t>
      </w:r>
    </w:p>
    <w:p w:rsidR="005A2FBC" w:rsidRPr="008B1385" w:rsidRDefault="00FB7EFF" w:rsidP="00DE4F48">
      <w:pPr>
        <w:autoSpaceDE w:val="0"/>
        <w:autoSpaceDN w:val="0"/>
        <w:adjustRightInd w:val="0"/>
        <w:spacing w:after="0" w:line="360" w:lineRule="auto"/>
        <w:ind w:left="1440" w:hanging="1080"/>
        <w:jc w:val="both"/>
        <w:rPr>
          <w:rFonts w:ascii="Arial" w:hAnsi="Arial" w:cs="Arial"/>
          <w:lang w:eastAsia="en-ZA"/>
        </w:rPr>
      </w:pPr>
      <w:r>
        <w:rPr>
          <w:rFonts w:ascii="Arial" w:hAnsi="Arial" w:cs="Arial"/>
          <w:lang w:eastAsia="en-ZA"/>
        </w:rPr>
        <w:t xml:space="preserve">3.5 </w:t>
      </w:r>
      <w:r w:rsidR="00DE4F48">
        <w:rPr>
          <w:rFonts w:ascii="Arial" w:hAnsi="Arial" w:cs="Arial"/>
          <w:lang w:eastAsia="en-ZA"/>
        </w:rPr>
        <w:tab/>
      </w:r>
      <w:r w:rsidR="005A2FBC" w:rsidRPr="008B1385">
        <w:rPr>
          <w:rFonts w:ascii="Arial" w:hAnsi="Arial" w:cs="Arial"/>
          <w:lang w:eastAsia="en-ZA"/>
        </w:rPr>
        <w:t xml:space="preserve">If overcome by a sudden illness or injury, the employee must personally notify his/her supervisor/manager immediately. A verbal message to the supervisor/manager by a relative, fellow employee or friend is only acceptable if the nature and/or extent of the illness/injury prevents the employee to inform the supervisor/manager personally. </w:t>
      </w:r>
    </w:p>
    <w:p w:rsidR="00C50CD4" w:rsidRDefault="00FB7EFF" w:rsidP="00DE4F48">
      <w:pPr>
        <w:autoSpaceDE w:val="0"/>
        <w:autoSpaceDN w:val="0"/>
        <w:adjustRightInd w:val="0"/>
        <w:spacing w:after="0" w:line="360" w:lineRule="auto"/>
        <w:ind w:left="1440" w:hanging="1080"/>
        <w:jc w:val="both"/>
        <w:rPr>
          <w:rFonts w:ascii="Arial" w:hAnsi="Arial" w:cs="Arial"/>
          <w:lang w:eastAsia="en-ZA"/>
        </w:rPr>
      </w:pPr>
      <w:r>
        <w:rPr>
          <w:rFonts w:ascii="Arial" w:hAnsi="Arial" w:cs="Arial"/>
          <w:lang w:eastAsia="en-ZA"/>
        </w:rPr>
        <w:t xml:space="preserve">3.6 </w:t>
      </w:r>
      <w:r w:rsidR="00DE4F48">
        <w:rPr>
          <w:rFonts w:ascii="Arial" w:hAnsi="Arial" w:cs="Arial"/>
          <w:lang w:eastAsia="en-ZA"/>
        </w:rPr>
        <w:tab/>
      </w:r>
      <w:r w:rsidR="005A2FBC" w:rsidRPr="008B1385">
        <w:rPr>
          <w:rFonts w:ascii="Arial" w:hAnsi="Arial" w:cs="Arial"/>
          <w:lang w:eastAsia="en-ZA"/>
        </w:rPr>
        <w:t xml:space="preserve">An employee must submit an application for sick leave personally or through a relative, fellow employee within 5 working days after the first day of absence. </w:t>
      </w:r>
    </w:p>
    <w:p w:rsidR="005A2FBC" w:rsidRPr="008B1385" w:rsidRDefault="00C50CD4" w:rsidP="00DE4F48">
      <w:pPr>
        <w:autoSpaceDE w:val="0"/>
        <w:autoSpaceDN w:val="0"/>
        <w:adjustRightInd w:val="0"/>
        <w:spacing w:after="0" w:line="360" w:lineRule="auto"/>
        <w:ind w:left="1440" w:hanging="1080"/>
        <w:jc w:val="both"/>
        <w:rPr>
          <w:rFonts w:ascii="Arial" w:hAnsi="Arial" w:cs="Arial"/>
          <w:lang w:eastAsia="en-ZA"/>
        </w:rPr>
      </w:pPr>
      <w:r>
        <w:rPr>
          <w:rFonts w:ascii="Arial" w:hAnsi="Arial" w:cs="Arial"/>
          <w:lang w:eastAsia="en-ZA"/>
        </w:rPr>
        <w:t xml:space="preserve">3.7 </w:t>
      </w:r>
      <w:r w:rsidR="00DE4F48">
        <w:rPr>
          <w:rFonts w:ascii="Arial" w:hAnsi="Arial" w:cs="Arial"/>
          <w:lang w:eastAsia="en-ZA"/>
        </w:rPr>
        <w:tab/>
      </w:r>
      <w:r w:rsidR="005A2FBC" w:rsidRPr="008B1385">
        <w:rPr>
          <w:rFonts w:ascii="Arial" w:hAnsi="Arial" w:cs="Arial"/>
          <w:lang w:eastAsia="en-ZA"/>
        </w:rPr>
        <w:t xml:space="preserve">The employee’s supervisor/manager/ Head of Department and/or his/her delegate/must within two working days from receipt of the leave application form recommend/not recommend and/or approve/disapprove the application and submit to the relevant Human Resource division or office. </w:t>
      </w:r>
    </w:p>
    <w:p w:rsidR="005A2FBC" w:rsidRPr="008B1385" w:rsidRDefault="00FB7EFF" w:rsidP="00DE4F48">
      <w:pPr>
        <w:autoSpaceDE w:val="0"/>
        <w:autoSpaceDN w:val="0"/>
        <w:adjustRightInd w:val="0"/>
        <w:spacing w:after="0" w:line="360" w:lineRule="auto"/>
        <w:ind w:left="1440" w:hanging="1080"/>
        <w:jc w:val="both"/>
        <w:rPr>
          <w:rFonts w:ascii="Arial" w:hAnsi="Arial" w:cs="Arial"/>
          <w:lang w:eastAsia="en-ZA"/>
        </w:rPr>
      </w:pPr>
      <w:r>
        <w:rPr>
          <w:rFonts w:ascii="Arial" w:hAnsi="Arial" w:cs="Arial"/>
          <w:lang w:eastAsia="en-ZA"/>
        </w:rPr>
        <w:t>3.</w:t>
      </w:r>
      <w:r w:rsidR="00DE4F48">
        <w:rPr>
          <w:rFonts w:ascii="Arial" w:hAnsi="Arial" w:cs="Arial"/>
          <w:lang w:eastAsia="en-ZA"/>
        </w:rPr>
        <w:t>8</w:t>
      </w:r>
      <w:r w:rsidR="00DE4F48">
        <w:rPr>
          <w:rFonts w:ascii="Arial" w:hAnsi="Arial" w:cs="Arial"/>
          <w:lang w:eastAsia="en-ZA"/>
        </w:rPr>
        <w:tab/>
      </w:r>
      <w:r w:rsidR="005A2FBC" w:rsidRPr="008B1385">
        <w:rPr>
          <w:rFonts w:ascii="Arial" w:hAnsi="Arial" w:cs="Arial"/>
          <w:lang w:eastAsia="en-ZA"/>
        </w:rPr>
        <w:t>If the employee fails to submit an application within the period indicated in paragraph 3.</w:t>
      </w:r>
      <w:r w:rsidR="00C50CD4">
        <w:rPr>
          <w:rFonts w:ascii="Arial" w:hAnsi="Arial" w:cs="Arial"/>
          <w:lang w:eastAsia="en-ZA"/>
        </w:rPr>
        <w:t>6</w:t>
      </w:r>
      <w:r w:rsidR="005A2FBC" w:rsidRPr="008B1385">
        <w:rPr>
          <w:rFonts w:ascii="Arial" w:hAnsi="Arial" w:cs="Arial"/>
          <w:lang w:eastAsia="en-ZA"/>
        </w:rPr>
        <w:t xml:space="preserve"> above, the following arrangements apply: </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ab/>
      </w:r>
    </w:p>
    <w:p w:rsidR="00FB7EFF" w:rsidRDefault="00FB7EFF" w:rsidP="00DE4F48">
      <w:pPr>
        <w:autoSpaceDE w:val="0"/>
        <w:autoSpaceDN w:val="0"/>
        <w:adjustRightInd w:val="0"/>
        <w:spacing w:after="0" w:line="360" w:lineRule="auto"/>
        <w:ind w:left="1440" w:hanging="1080"/>
        <w:jc w:val="both"/>
        <w:rPr>
          <w:rFonts w:ascii="Arial" w:hAnsi="Arial" w:cs="Arial"/>
          <w:lang w:eastAsia="en-ZA"/>
        </w:rPr>
      </w:pPr>
      <w:r>
        <w:rPr>
          <w:rFonts w:ascii="Arial" w:hAnsi="Arial" w:cs="Arial"/>
          <w:lang w:eastAsia="en-ZA"/>
        </w:rPr>
        <w:lastRenderedPageBreak/>
        <w:t>3.</w:t>
      </w:r>
      <w:r w:rsidR="00DE4F48">
        <w:rPr>
          <w:rFonts w:ascii="Arial" w:hAnsi="Arial" w:cs="Arial"/>
          <w:lang w:eastAsia="en-ZA"/>
        </w:rPr>
        <w:t>9</w:t>
      </w:r>
      <w:r w:rsidR="00DE4F48">
        <w:rPr>
          <w:rFonts w:ascii="Arial" w:hAnsi="Arial" w:cs="Arial"/>
          <w:lang w:eastAsia="en-ZA"/>
        </w:rPr>
        <w:tab/>
      </w:r>
      <w:r>
        <w:rPr>
          <w:rFonts w:ascii="Arial" w:hAnsi="Arial" w:cs="Arial"/>
          <w:lang w:eastAsia="en-ZA"/>
        </w:rPr>
        <w:t xml:space="preserve"> </w:t>
      </w:r>
      <w:r w:rsidR="005A2FBC" w:rsidRPr="008B1385">
        <w:rPr>
          <w:rFonts w:ascii="Arial" w:hAnsi="Arial" w:cs="Arial"/>
          <w:lang w:eastAsia="en-ZA"/>
        </w:rPr>
        <w:t xml:space="preserve">The employee’s manager/supervisor must immediately notify the employee that if such application is not received within 2 working days, the leave period will be regarded as unpaid leave. If the employee fails to submit the application on time or compelling reasons why an application cannot be submitted, the supervisor/manager must immediately inform the Human Resource division and the relevant authority shall approve such absence as unpaid leave if the employee consents. </w:t>
      </w:r>
    </w:p>
    <w:p w:rsidR="005A2FBC" w:rsidRPr="008B1385" w:rsidRDefault="00DE4F48" w:rsidP="00DE4F48">
      <w:pPr>
        <w:autoSpaceDE w:val="0"/>
        <w:autoSpaceDN w:val="0"/>
        <w:adjustRightInd w:val="0"/>
        <w:spacing w:after="0" w:line="360" w:lineRule="auto"/>
        <w:ind w:left="1440" w:hanging="1080"/>
        <w:jc w:val="both"/>
        <w:rPr>
          <w:rFonts w:ascii="Arial" w:hAnsi="Arial" w:cs="Arial"/>
          <w:lang w:eastAsia="en-ZA"/>
        </w:rPr>
      </w:pPr>
      <w:r>
        <w:rPr>
          <w:rFonts w:ascii="Arial" w:hAnsi="Arial" w:cs="Arial"/>
          <w:lang w:eastAsia="en-ZA"/>
        </w:rPr>
        <w:t>3.10</w:t>
      </w:r>
      <w:r w:rsidR="00FB7EFF">
        <w:rPr>
          <w:rFonts w:ascii="Arial" w:hAnsi="Arial" w:cs="Arial"/>
          <w:lang w:eastAsia="en-ZA"/>
        </w:rPr>
        <w:t xml:space="preserve"> </w:t>
      </w:r>
      <w:r>
        <w:rPr>
          <w:rFonts w:ascii="Arial" w:hAnsi="Arial" w:cs="Arial"/>
          <w:lang w:eastAsia="en-ZA"/>
        </w:rPr>
        <w:tab/>
        <w:t>T</w:t>
      </w:r>
      <w:r w:rsidR="005A2FBC" w:rsidRPr="008B1385">
        <w:rPr>
          <w:rFonts w:ascii="Arial" w:hAnsi="Arial" w:cs="Arial"/>
          <w:lang w:eastAsia="en-ZA"/>
        </w:rPr>
        <w:t xml:space="preserve">he employee’s supervisor/manager/ Head of Departments and/or his/her delegate must within two working days from receipt of the leave application form recommend/not recommend and/or approve/disapprove this leave application and submit to the relevant Human Resource division in the Municipality. </w:t>
      </w:r>
    </w:p>
    <w:p w:rsidR="005A2FBC" w:rsidRPr="008B1385" w:rsidRDefault="00FB7EFF" w:rsidP="00DE4F48">
      <w:pPr>
        <w:autoSpaceDE w:val="0"/>
        <w:autoSpaceDN w:val="0"/>
        <w:adjustRightInd w:val="0"/>
        <w:spacing w:after="0" w:line="360" w:lineRule="auto"/>
        <w:ind w:left="1440" w:hanging="1080"/>
        <w:jc w:val="both"/>
        <w:rPr>
          <w:rFonts w:ascii="Arial" w:hAnsi="Arial" w:cs="Arial"/>
          <w:lang w:eastAsia="en-ZA"/>
        </w:rPr>
      </w:pPr>
      <w:r>
        <w:rPr>
          <w:rFonts w:ascii="Arial" w:hAnsi="Arial" w:cs="Arial"/>
          <w:lang w:eastAsia="en-ZA"/>
        </w:rPr>
        <w:t>3.</w:t>
      </w:r>
      <w:r w:rsidR="00DE4F48">
        <w:rPr>
          <w:rFonts w:ascii="Arial" w:hAnsi="Arial" w:cs="Arial"/>
          <w:lang w:eastAsia="en-ZA"/>
        </w:rPr>
        <w:t>11</w:t>
      </w:r>
      <w:r>
        <w:rPr>
          <w:rFonts w:ascii="Arial" w:hAnsi="Arial" w:cs="Arial"/>
          <w:lang w:eastAsia="en-ZA"/>
        </w:rPr>
        <w:t xml:space="preserve"> </w:t>
      </w:r>
      <w:r w:rsidR="00DE4F48">
        <w:rPr>
          <w:rFonts w:ascii="Arial" w:hAnsi="Arial" w:cs="Arial"/>
          <w:lang w:eastAsia="en-ZA"/>
        </w:rPr>
        <w:tab/>
      </w:r>
      <w:r w:rsidR="005A2FBC" w:rsidRPr="008B1385">
        <w:rPr>
          <w:rFonts w:ascii="Arial" w:hAnsi="Arial" w:cs="Arial"/>
          <w:lang w:eastAsia="en-ZA"/>
        </w:rPr>
        <w:t xml:space="preserve">An employee must submit a medical certificate in respect of his/her sick absence for every occasion of 3 or more sick leave days, issued and signed by a practitioner or person listed in paragraph 3.1 hereunder. </w:t>
      </w:r>
    </w:p>
    <w:p w:rsidR="005A2FBC" w:rsidRPr="008B1385" w:rsidRDefault="005A2FBC" w:rsidP="00DE4F48">
      <w:pPr>
        <w:autoSpaceDE w:val="0"/>
        <w:autoSpaceDN w:val="0"/>
        <w:adjustRightInd w:val="0"/>
        <w:spacing w:after="0" w:line="360" w:lineRule="auto"/>
        <w:ind w:firstLine="360"/>
        <w:jc w:val="both"/>
        <w:rPr>
          <w:rFonts w:ascii="Arial" w:hAnsi="Arial" w:cs="Arial"/>
          <w:lang w:eastAsia="en-ZA"/>
        </w:rPr>
      </w:pPr>
      <w:r w:rsidRPr="008B1385">
        <w:rPr>
          <w:rFonts w:ascii="Arial" w:hAnsi="Arial" w:cs="Arial"/>
          <w:lang w:eastAsia="en-ZA"/>
        </w:rPr>
        <w:t>If –</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 </w:t>
      </w:r>
    </w:p>
    <w:p w:rsidR="00EF5205" w:rsidRPr="006643B1" w:rsidRDefault="005A2FBC" w:rsidP="002C635B">
      <w:pPr>
        <w:pStyle w:val="ListParagraph"/>
        <w:numPr>
          <w:ilvl w:val="0"/>
          <w:numId w:val="4"/>
        </w:numPr>
        <w:autoSpaceDE w:val="0"/>
        <w:autoSpaceDN w:val="0"/>
        <w:adjustRightInd w:val="0"/>
        <w:spacing w:after="0" w:line="360" w:lineRule="auto"/>
        <w:jc w:val="both"/>
        <w:rPr>
          <w:rFonts w:ascii="Arial" w:hAnsi="Arial" w:cs="Arial"/>
          <w:lang w:eastAsia="en-ZA"/>
        </w:rPr>
      </w:pPr>
      <w:r w:rsidRPr="006643B1">
        <w:rPr>
          <w:rFonts w:ascii="Arial" w:hAnsi="Arial" w:cs="Arial"/>
          <w:lang w:eastAsia="en-ZA"/>
        </w:rPr>
        <w:t xml:space="preserve">the employer establishes a pattern/trend in the employee’s </w:t>
      </w:r>
      <w:proofErr w:type="spellStart"/>
      <w:r w:rsidRPr="006643B1">
        <w:rPr>
          <w:rFonts w:ascii="Arial" w:hAnsi="Arial" w:cs="Arial"/>
          <w:lang w:eastAsia="en-ZA"/>
        </w:rPr>
        <w:t>utilisation</w:t>
      </w:r>
      <w:proofErr w:type="spellEnd"/>
      <w:r w:rsidRPr="006643B1">
        <w:rPr>
          <w:rFonts w:ascii="Arial" w:hAnsi="Arial" w:cs="Arial"/>
          <w:lang w:eastAsia="en-ZA"/>
        </w:rPr>
        <w:t xml:space="preserve"> of sick leave, the employer must require the employee to submit a medical certificate from a practitioner or person listed in paragraph 3.1 hereunder, for periods of sick absences of less than 3 days; and </w:t>
      </w:r>
      <w:r w:rsidR="00FB7EFF" w:rsidRPr="006643B1">
        <w:rPr>
          <w:rFonts w:ascii="Arial" w:hAnsi="Arial" w:cs="Arial"/>
          <w:lang w:eastAsia="en-ZA"/>
        </w:rPr>
        <w:t xml:space="preserve"> </w:t>
      </w:r>
      <w:r w:rsidRPr="006643B1">
        <w:rPr>
          <w:rFonts w:ascii="Arial" w:hAnsi="Arial" w:cs="Arial"/>
          <w:lang w:eastAsia="en-ZA"/>
        </w:rPr>
        <w:t xml:space="preserve">an employee during his/her sick leave period, who has been absent from work on more than two occasions during an eight-week period, must regardless of the duration of the sickness or injury, submit a medical certificate stating that the employee was unable to work for the duration of the employee's absence on account of sickness or injury. </w:t>
      </w:r>
    </w:p>
    <w:p w:rsidR="00BD0BE1" w:rsidRDefault="006643B1" w:rsidP="00976BD8">
      <w:pPr>
        <w:autoSpaceDE w:val="0"/>
        <w:autoSpaceDN w:val="0"/>
        <w:adjustRightInd w:val="0"/>
        <w:spacing w:after="0" w:line="360" w:lineRule="auto"/>
        <w:ind w:left="1440" w:hanging="720"/>
        <w:jc w:val="both"/>
        <w:rPr>
          <w:rFonts w:ascii="Arial" w:hAnsi="Arial" w:cs="Arial"/>
          <w:lang w:eastAsia="en-ZA"/>
        </w:rPr>
      </w:pPr>
      <w:r>
        <w:rPr>
          <w:rFonts w:ascii="Arial" w:hAnsi="Arial" w:cs="Arial"/>
          <w:lang w:eastAsia="en-ZA"/>
        </w:rPr>
        <w:t>3.1</w:t>
      </w:r>
      <w:r w:rsidR="00DE4F48">
        <w:rPr>
          <w:rFonts w:ascii="Arial" w:hAnsi="Arial" w:cs="Arial"/>
          <w:lang w:eastAsia="en-ZA"/>
        </w:rPr>
        <w:t>2</w:t>
      </w:r>
      <w:r w:rsidR="00DE4F48">
        <w:rPr>
          <w:rFonts w:ascii="Arial" w:hAnsi="Arial" w:cs="Arial"/>
          <w:lang w:eastAsia="en-ZA"/>
        </w:rPr>
        <w:tab/>
      </w:r>
      <w:r w:rsidR="005A2FBC" w:rsidRPr="008B1385">
        <w:rPr>
          <w:rFonts w:ascii="Arial" w:hAnsi="Arial" w:cs="Arial"/>
          <w:lang w:eastAsia="en-ZA"/>
        </w:rPr>
        <w:t xml:space="preserve">The </w:t>
      </w:r>
      <w:r w:rsidR="00EF5205">
        <w:rPr>
          <w:rFonts w:ascii="Arial" w:hAnsi="Arial" w:cs="Arial"/>
          <w:lang w:eastAsia="en-ZA"/>
        </w:rPr>
        <w:t xml:space="preserve">employer is not required to pay an employee of an absent on more than two occasions during an </w:t>
      </w:r>
      <w:r w:rsidR="005A2FBC" w:rsidRPr="008B1385">
        <w:rPr>
          <w:rFonts w:ascii="Arial" w:hAnsi="Arial" w:cs="Arial"/>
          <w:lang w:eastAsia="en-ZA"/>
        </w:rPr>
        <w:t xml:space="preserve">8-week </w:t>
      </w:r>
      <w:proofErr w:type="gramStart"/>
      <w:r w:rsidR="005A2FBC" w:rsidRPr="008B1385">
        <w:rPr>
          <w:rFonts w:ascii="Arial" w:hAnsi="Arial" w:cs="Arial"/>
          <w:lang w:eastAsia="en-ZA"/>
        </w:rPr>
        <w:t>period</w:t>
      </w:r>
      <w:r w:rsidR="00BD0BE1">
        <w:rPr>
          <w:rFonts w:ascii="Arial" w:hAnsi="Arial" w:cs="Arial"/>
          <w:lang w:eastAsia="en-ZA"/>
        </w:rPr>
        <w:t>,</w:t>
      </w:r>
      <w:r w:rsidR="005A2FBC" w:rsidRPr="008B1385">
        <w:rPr>
          <w:rFonts w:ascii="Arial" w:hAnsi="Arial" w:cs="Arial"/>
          <w:lang w:eastAsia="en-ZA"/>
        </w:rPr>
        <w:t xml:space="preserve"> </w:t>
      </w:r>
      <w:r w:rsidR="00EF5205">
        <w:rPr>
          <w:rFonts w:ascii="Arial" w:hAnsi="Arial" w:cs="Arial"/>
          <w:lang w:eastAsia="en-ZA"/>
        </w:rPr>
        <w:t xml:space="preserve"> and</w:t>
      </w:r>
      <w:proofErr w:type="gramEnd"/>
      <w:r w:rsidR="00EF5205">
        <w:rPr>
          <w:rFonts w:ascii="Arial" w:hAnsi="Arial" w:cs="Arial"/>
          <w:lang w:eastAsia="en-ZA"/>
        </w:rPr>
        <w:t xml:space="preserve"> on request by the employer, does not produce a medical certificate stating that the employee was unable t</w:t>
      </w:r>
      <w:r>
        <w:rPr>
          <w:rFonts w:ascii="Arial" w:hAnsi="Arial" w:cs="Arial"/>
          <w:lang w:eastAsia="en-ZA"/>
        </w:rPr>
        <w:t>o</w:t>
      </w:r>
      <w:r w:rsidR="00EF5205">
        <w:rPr>
          <w:rFonts w:ascii="Arial" w:hAnsi="Arial" w:cs="Arial"/>
          <w:lang w:eastAsia="en-ZA"/>
        </w:rPr>
        <w:t xml:space="preserve"> work for the duration of the employee’s absence on account off sickness </w:t>
      </w:r>
      <w:r>
        <w:rPr>
          <w:rFonts w:ascii="Arial" w:hAnsi="Arial" w:cs="Arial"/>
          <w:lang w:eastAsia="en-ZA"/>
        </w:rPr>
        <w:t>o</w:t>
      </w:r>
      <w:r w:rsidR="00EF5205">
        <w:rPr>
          <w:rFonts w:ascii="Arial" w:hAnsi="Arial" w:cs="Arial"/>
          <w:lang w:eastAsia="en-ZA"/>
        </w:rPr>
        <w:t>r in</w:t>
      </w:r>
      <w:r>
        <w:rPr>
          <w:rFonts w:ascii="Arial" w:hAnsi="Arial" w:cs="Arial"/>
          <w:lang w:eastAsia="en-ZA"/>
        </w:rPr>
        <w:t>j</w:t>
      </w:r>
      <w:r w:rsidR="00EF5205">
        <w:rPr>
          <w:rFonts w:ascii="Arial" w:hAnsi="Arial" w:cs="Arial"/>
          <w:lang w:eastAsia="en-ZA"/>
        </w:rPr>
        <w:t>ury</w:t>
      </w:r>
      <w:r w:rsidR="005A2FBC" w:rsidRPr="008B1385">
        <w:rPr>
          <w:rFonts w:ascii="Arial" w:hAnsi="Arial" w:cs="Arial"/>
          <w:lang w:eastAsia="en-ZA"/>
        </w:rPr>
        <w:t>.</w:t>
      </w:r>
    </w:p>
    <w:p w:rsidR="005A2FBC" w:rsidRDefault="006643B1" w:rsidP="00976BD8">
      <w:pPr>
        <w:autoSpaceDE w:val="0"/>
        <w:autoSpaceDN w:val="0"/>
        <w:adjustRightInd w:val="0"/>
        <w:spacing w:after="0" w:line="360" w:lineRule="auto"/>
        <w:ind w:left="1440" w:hanging="720"/>
        <w:jc w:val="both"/>
        <w:rPr>
          <w:rFonts w:ascii="Arial" w:hAnsi="Arial" w:cs="Arial"/>
          <w:lang w:eastAsia="en-ZA"/>
        </w:rPr>
      </w:pPr>
      <w:r>
        <w:rPr>
          <w:rFonts w:ascii="Arial" w:hAnsi="Arial" w:cs="Arial"/>
          <w:lang w:eastAsia="en-ZA"/>
        </w:rPr>
        <w:t>3.1</w:t>
      </w:r>
      <w:r w:rsidR="00DE4F48">
        <w:rPr>
          <w:rFonts w:ascii="Arial" w:hAnsi="Arial" w:cs="Arial"/>
          <w:lang w:eastAsia="en-ZA"/>
        </w:rPr>
        <w:t>3</w:t>
      </w:r>
      <w:r w:rsidR="00DE4F48">
        <w:rPr>
          <w:rFonts w:ascii="Arial" w:hAnsi="Arial" w:cs="Arial"/>
          <w:lang w:eastAsia="en-ZA"/>
        </w:rPr>
        <w:tab/>
      </w:r>
      <w:r w:rsidR="005A2FBC" w:rsidRPr="003A3D84">
        <w:rPr>
          <w:rFonts w:ascii="Arial" w:hAnsi="Arial" w:cs="Arial"/>
          <w:lang w:eastAsia="en-ZA"/>
        </w:rPr>
        <w:t>If the employee fails to submit the medical certificate on time, the relevant absence must be covered by annual leave (with the employee’s consent) and/or unpaid leave if insufficient annual leave credits are available or if the employee failed to notify the Head of Department of his/her choice. Failure by the employee to submit his/her medical certificate within the stated period must be viewed in a serious light and disciplinary steps against the employee should be taken</w:t>
      </w:r>
      <w:r w:rsidR="005A2FBC" w:rsidRPr="008B1385">
        <w:rPr>
          <w:rFonts w:ascii="Arial" w:hAnsi="Arial" w:cs="Arial"/>
          <w:lang w:eastAsia="en-ZA"/>
        </w:rPr>
        <w:t xml:space="preserve">. </w:t>
      </w:r>
    </w:p>
    <w:p w:rsidR="00976BD8" w:rsidRPr="008B1385" w:rsidRDefault="00976BD8" w:rsidP="00976BD8">
      <w:pPr>
        <w:autoSpaceDE w:val="0"/>
        <w:autoSpaceDN w:val="0"/>
        <w:adjustRightInd w:val="0"/>
        <w:spacing w:after="0" w:line="360" w:lineRule="auto"/>
        <w:ind w:left="1440" w:hanging="720"/>
        <w:jc w:val="both"/>
        <w:rPr>
          <w:rFonts w:ascii="Arial" w:hAnsi="Arial" w:cs="Arial"/>
          <w:lang w:eastAsia="en-ZA"/>
        </w:rPr>
      </w:pPr>
    </w:p>
    <w:p w:rsidR="00854EB5" w:rsidRDefault="00DE4F48" w:rsidP="00976BD8">
      <w:pPr>
        <w:autoSpaceDE w:val="0"/>
        <w:autoSpaceDN w:val="0"/>
        <w:adjustRightInd w:val="0"/>
        <w:spacing w:after="0" w:line="360" w:lineRule="auto"/>
        <w:ind w:left="1440" w:hanging="720"/>
        <w:jc w:val="both"/>
        <w:rPr>
          <w:rFonts w:ascii="Arial" w:hAnsi="Arial" w:cs="Arial"/>
          <w:lang w:eastAsia="en-ZA"/>
        </w:rPr>
      </w:pPr>
      <w:r>
        <w:rPr>
          <w:rFonts w:ascii="Arial" w:hAnsi="Arial" w:cs="Arial"/>
          <w:lang w:eastAsia="en-ZA"/>
        </w:rPr>
        <w:t>3.14</w:t>
      </w:r>
      <w:r>
        <w:rPr>
          <w:rFonts w:ascii="Arial" w:hAnsi="Arial" w:cs="Arial"/>
          <w:lang w:eastAsia="en-ZA"/>
        </w:rPr>
        <w:tab/>
      </w:r>
      <w:r w:rsidR="005A2FBC" w:rsidRPr="008B1385">
        <w:rPr>
          <w:rFonts w:ascii="Arial" w:hAnsi="Arial" w:cs="Arial"/>
          <w:lang w:eastAsia="en-ZA"/>
        </w:rPr>
        <w:t xml:space="preserve">If an employee falls ill while on annual leave with full pay, such leave may be converted to sick leave provided that a certificate from a registered medical practitioner </w:t>
      </w:r>
    </w:p>
    <w:p w:rsidR="002A16AA" w:rsidRDefault="002A16AA" w:rsidP="00976BD8">
      <w:pPr>
        <w:autoSpaceDE w:val="0"/>
        <w:autoSpaceDN w:val="0"/>
        <w:adjustRightInd w:val="0"/>
        <w:spacing w:after="0" w:line="360" w:lineRule="auto"/>
        <w:ind w:left="1440" w:hanging="720"/>
        <w:jc w:val="both"/>
        <w:rPr>
          <w:rFonts w:ascii="Arial" w:hAnsi="Arial" w:cs="Arial"/>
          <w:lang w:eastAsia="en-ZA"/>
        </w:rPr>
      </w:pPr>
    </w:p>
    <w:p w:rsidR="002A16AA" w:rsidRDefault="002A16AA" w:rsidP="00976BD8">
      <w:pPr>
        <w:autoSpaceDE w:val="0"/>
        <w:autoSpaceDN w:val="0"/>
        <w:adjustRightInd w:val="0"/>
        <w:spacing w:after="0" w:line="360" w:lineRule="auto"/>
        <w:ind w:left="1440" w:hanging="720"/>
        <w:jc w:val="both"/>
        <w:rPr>
          <w:rFonts w:ascii="Arial" w:hAnsi="Arial" w:cs="Arial"/>
          <w:lang w:eastAsia="en-ZA"/>
        </w:rPr>
      </w:pPr>
    </w:p>
    <w:p w:rsidR="002A16AA" w:rsidRDefault="002A16AA" w:rsidP="00976BD8">
      <w:pPr>
        <w:autoSpaceDE w:val="0"/>
        <w:autoSpaceDN w:val="0"/>
        <w:adjustRightInd w:val="0"/>
        <w:spacing w:after="0" w:line="360" w:lineRule="auto"/>
        <w:ind w:left="1440" w:hanging="720"/>
        <w:jc w:val="both"/>
        <w:rPr>
          <w:rFonts w:ascii="Arial" w:hAnsi="Arial" w:cs="Arial"/>
          <w:lang w:eastAsia="en-ZA"/>
        </w:rPr>
      </w:pPr>
    </w:p>
    <w:p w:rsidR="002A16AA" w:rsidRDefault="002A16AA" w:rsidP="00976BD8">
      <w:pPr>
        <w:autoSpaceDE w:val="0"/>
        <w:autoSpaceDN w:val="0"/>
        <w:adjustRightInd w:val="0"/>
        <w:spacing w:after="0" w:line="360" w:lineRule="auto"/>
        <w:ind w:left="1440" w:hanging="720"/>
        <w:jc w:val="both"/>
        <w:rPr>
          <w:rFonts w:ascii="Arial" w:hAnsi="Arial" w:cs="Arial"/>
          <w:lang w:eastAsia="en-ZA"/>
        </w:rPr>
      </w:pPr>
    </w:p>
    <w:p w:rsidR="00DE4F48" w:rsidRDefault="00DE4F48" w:rsidP="00DE4F48">
      <w:pPr>
        <w:autoSpaceDE w:val="0"/>
        <w:autoSpaceDN w:val="0"/>
        <w:adjustRightInd w:val="0"/>
        <w:spacing w:after="0" w:line="360" w:lineRule="auto"/>
        <w:ind w:left="720" w:hanging="720"/>
        <w:jc w:val="both"/>
        <w:rPr>
          <w:rFonts w:ascii="Arial" w:hAnsi="Arial" w:cs="Arial"/>
          <w:lang w:eastAsia="en-ZA"/>
        </w:rPr>
      </w:pPr>
    </w:p>
    <w:p w:rsidR="005A2FBC" w:rsidRDefault="00854EB5" w:rsidP="00854EB5">
      <w:pPr>
        <w:autoSpaceDE w:val="0"/>
        <w:autoSpaceDN w:val="0"/>
        <w:adjustRightInd w:val="0"/>
        <w:spacing w:after="0" w:line="360" w:lineRule="auto"/>
        <w:jc w:val="both"/>
        <w:rPr>
          <w:rFonts w:ascii="Arial" w:hAnsi="Arial" w:cs="Arial"/>
          <w:b/>
          <w:lang w:eastAsia="en-ZA"/>
        </w:rPr>
      </w:pPr>
      <w:r w:rsidRPr="00DE4F48">
        <w:rPr>
          <w:rFonts w:ascii="Arial" w:hAnsi="Arial" w:cs="Arial"/>
          <w:b/>
          <w:lang w:eastAsia="en-ZA"/>
        </w:rPr>
        <w:lastRenderedPageBreak/>
        <w:t xml:space="preserve">4 </w:t>
      </w:r>
      <w:r w:rsidR="005A2FBC" w:rsidRPr="00DE4F48">
        <w:rPr>
          <w:rFonts w:ascii="Arial" w:hAnsi="Arial" w:cs="Arial"/>
          <w:b/>
          <w:lang w:eastAsia="en-ZA"/>
        </w:rPr>
        <w:t>INCAPACITY LEAVE</w:t>
      </w:r>
    </w:p>
    <w:p w:rsidR="00DE4F48" w:rsidRPr="00DE4F48" w:rsidRDefault="00DE4F48" w:rsidP="00854EB5">
      <w:pPr>
        <w:autoSpaceDE w:val="0"/>
        <w:autoSpaceDN w:val="0"/>
        <w:adjustRightInd w:val="0"/>
        <w:spacing w:after="0" w:line="360" w:lineRule="auto"/>
        <w:jc w:val="both"/>
        <w:rPr>
          <w:rFonts w:ascii="Arial" w:hAnsi="Arial" w:cs="Arial"/>
          <w:b/>
          <w:lang w:eastAsia="en-ZA"/>
        </w:rPr>
      </w:pPr>
    </w:p>
    <w:p w:rsidR="00D63B87" w:rsidRDefault="00E66E1F" w:rsidP="00DE4F48">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If an employee has only taken 20 days of sick leave in a </w:t>
      </w:r>
      <w:proofErr w:type="gramStart"/>
      <w:r>
        <w:rPr>
          <w:rFonts w:ascii="Arial" w:hAnsi="Arial" w:cs="Arial"/>
          <w:lang w:eastAsia="en-ZA"/>
        </w:rPr>
        <w:t>3 year</w:t>
      </w:r>
      <w:proofErr w:type="gramEnd"/>
      <w:r>
        <w:rPr>
          <w:rFonts w:ascii="Arial" w:hAnsi="Arial" w:cs="Arial"/>
          <w:lang w:eastAsia="en-ZA"/>
        </w:rPr>
        <w:t xml:space="preserve"> cycle then the employee will receive an</w:t>
      </w:r>
    </w:p>
    <w:p w:rsidR="00E66E1F" w:rsidRDefault="00E66E1F" w:rsidP="00DE4F48">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additional 15 </w:t>
      </w:r>
      <w:proofErr w:type="gramStart"/>
      <w:r>
        <w:rPr>
          <w:rFonts w:ascii="Arial" w:hAnsi="Arial" w:cs="Arial"/>
          <w:lang w:eastAsia="en-ZA"/>
        </w:rPr>
        <w:t>days</w:t>
      </w:r>
      <w:proofErr w:type="gramEnd"/>
      <w:r>
        <w:rPr>
          <w:rFonts w:ascii="Arial" w:hAnsi="Arial" w:cs="Arial"/>
          <w:lang w:eastAsia="en-ZA"/>
        </w:rPr>
        <w:t xml:space="preserve"> sick leave subject to maximum of sick leave of 120 per sick leave cycle. </w:t>
      </w:r>
    </w:p>
    <w:p w:rsidR="00D63B87" w:rsidRDefault="00D63B87" w:rsidP="00DE4F48">
      <w:pPr>
        <w:autoSpaceDE w:val="0"/>
        <w:autoSpaceDN w:val="0"/>
        <w:adjustRightInd w:val="0"/>
        <w:spacing w:after="0" w:line="360" w:lineRule="auto"/>
        <w:ind w:left="720" w:hanging="720"/>
        <w:jc w:val="both"/>
        <w:rPr>
          <w:rFonts w:ascii="Arial" w:hAnsi="Arial" w:cs="Arial"/>
          <w:lang w:eastAsia="en-ZA"/>
        </w:rPr>
      </w:pPr>
    </w:p>
    <w:p w:rsidR="005A2FBC" w:rsidRDefault="00E66E1F" w:rsidP="00E66E1F">
      <w:pPr>
        <w:autoSpaceDE w:val="0"/>
        <w:autoSpaceDN w:val="0"/>
        <w:adjustRightInd w:val="0"/>
        <w:spacing w:after="0" w:line="360" w:lineRule="auto"/>
        <w:jc w:val="both"/>
        <w:rPr>
          <w:rFonts w:ascii="Arial" w:hAnsi="Arial" w:cs="Arial"/>
          <w:b/>
          <w:lang w:eastAsia="en-ZA"/>
        </w:rPr>
      </w:pPr>
      <w:r>
        <w:rPr>
          <w:rFonts w:ascii="Arial" w:hAnsi="Arial" w:cs="Arial"/>
          <w:lang w:eastAsia="en-ZA"/>
        </w:rPr>
        <w:t xml:space="preserve"> </w:t>
      </w:r>
      <w:r w:rsidR="005A2FBC" w:rsidRPr="00D63B87">
        <w:rPr>
          <w:rFonts w:ascii="Arial" w:hAnsi="Arial" w:cs="Arial"/>
          <w:b/>
          <w:lang w:eastAsia="en-ZA"/>
        </w:rPr>
        <w:t>TEMPORAL</w:t>
      </w:r>
      <w:r w:rsidRPr="00D63B87">
        <w:rPr>
          <w:rFonts w:ascii="Arial" w:hAnsi="Arial" w:cs="Arial"/>
          <w:b/>
          <w:lang w:eastAsia="en-ZA"/>
        </w:rPr>
        <w:t>/PERMANENT</w:t>
      </w:r>
      <w:r w:rsidR="005A2FBC" w:rsidRPr="00D63B87">
        <w:rPr>
          <w:rFonts w:ascii="Arial" w:hAnsi="Arial" w:cs="Arial"/>
          <w:b/>
          <w:lang w:eastAsia="en-ZA"/>
        </w:rPr>
        <w:t xml:space="preserve"> INCAPACITY LEAVE</w:t>
      </w:r>
    </w:p>
    <w:p w:rsidR="00B97EF2" w:rsidRPr="006643B1" w:rsidRDefault="00B97EF2" w:rsidP="00E66E1F">
      <w:pPr>
        <w:autoSpaceDE w:val="0"/>
        <w:autoSpaceDN w:val="0"/>
        <w:adjustRightInd w:val="0"/>
        <w:spacing w:after="0" w:line="360" w:lineRule="auto"/>
        <w:jc w:val="both"/>
        <w:rPr>
          <w:rFonts w:ascii="Arial" w:hAnsi="Arial" w:cs="Arial"/>
          <w:lang w:eastAsia="en-ZA"/>
        </w:rPr>
      </w:pPr>
    </w:p>
    <w:p w:rsidR="00CF4C24" w:rsidRDefault="00D63B87" w:rsidP="00B97EF2">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4.1</w:t>
      </w:r>
      <w:r w:rsidR="00B97EF2">
        <w:rPr>
          <w:rFonts w:ascii="Arial" w:hAnsi="Arial" w:cs="Arial"/>
          <w:lang w:eastAsia="en-ZA"/>
        </w:rPr>
        <w:tab/>
      </w:r>
      <w:r w:rsidR="00E66E1F">
        <w:rPr>
          <w:rFonts w:ascii="Arial" w:hAnsi="Arial" w:cs="Arial"/>
          <w:lang w:eastAsia="en-ZA"/>
        </w:rPr>
        <w:t xml:space="preserve">If the maximum period of sick leave to which an employee is </w:t>
      </w:r>
      <w:proofErr w:type="spellStart"/>
      <w:r w:rsidR="00E66E1F">
        <w:rPr>
          <w:rFonts w:ascii="Arial" w:hAnsi="Arial" w:cs="Arial"/>
          <w:lang w:eastAsia="en-ZA"/>
        </w:rPr>
        <w:t>enttled</w:t>
      </w:r>
      <w:proofErr w:type="spellEnd"/>
      <w:r w:rsidR="00E66E1F">
        <w:rPr>
          <w:rFonts w:ascii="Arial" w:hAnsi="Arial" w:cs="Arial"/>
          <w:lang w:eastAsia="en-ZA"/>
        </w:rPr>
        <w:t xml:space="preserve"> has been </w:t>
      </w:r>
      <w:proofErr w:type="spellStart"/>
      <w:r w:rsidR="00E66E1F">
        <w:rPr>
          <w:rFonts w:ascii="Arial" w:hAnsi="Arial" w:cs="Arial"/>
          <w:lang w:eastAsia="en-ZA"/>
        </w:rPr>
        <w:t>grated</w:t>
      </w:r>
      <w:proofErr w:type="spellEnd"/>
      <w:r w:rsidR="00E66E1F">
        <w:rPr>
          <w:rFonts w:ascii="Arial" w:hAnsi="Arial" w:cs="Arial"/>
          <w:lang w:eastAsia="en-ZA"/>
        </w:rPr>
        <w:t xml:space="preserve"> to him/her, owing to reasons of ill health, and he is not able to resume duty, the municipal manager shall </w:t>
      </w:r>
      <w:proofErr w:type="spellStart"/>
      <w:r w:rsidR="00E66E1F">
        <w:rPr>
          <w:rFonts w:ascii="Arial" w:hAnsi="Arial" w:cs="Arial"/>
          <w:lang w:eastAsia="en-ZA"/>
        </w:rPr>
        <w:t>grat</w:t>
      </w:r>
      <w:proofErr w:type="spellEnd"/>
      <w:r w:rsidR="00E66E1F">
        <w:rPr>
          <w:rFonts w:ascii="Arial" w:hAnsi="Arial" w:cs="Arial"/>
          <w:lang w:eastAsia="en-ZA"/>
        </w:rPr>
        <w:t xml:space="preserve"> such employee an additional 60 working </w:t>
      </w:r>
      <w:proofErr w:type="gramStart"/>
      <w:r w:rsidR="00E66E1F">
        <w:rPr>
          <w:rFonts w:ascii="Arial" w:hAnsi="Arial" w:cs="Arial"/>
          <w:lang w:eastAsia="en-ZA"/>
        </w:rPr>
        <w:t>days</w:t>
      </w:r>
      <w:proofErr w:type="gramEnd"/>
      <w:r w:rsidR="00E66E1F">
        <w:rPr>
          <w:rFonts w:ascii="Arial" w:hAnsi="Arial" w:cs="Arial"/>
          <w:lang w:eastAsia="en-ZA"/>
        </w:rPr>
        <w:t xml:space="preserve"> sick leave in respect of chronic </w:t>
      </w:r>
      <w:proofErr w:type="spellStart"/>
      <w:r w:rsidR="00E66E1F">
        <w:rPr>
          <w:rFonts w:ascii="Arial" w:hAnsi="Arial" w:cs="Arial"/>
          <w:lang w:eastAsia="en-ZA"/>
        </w:rPr>
        <w:t>illiness</w:t>
      </w:r>
      <w:proofErr w:type="spellEnd"/>
      <w:r w:rsidR="00E66E1F">
        <w:rPr>
          <w:rFonts w:ascii="Arial" w:hAnsi="Arial" w:cs="Arial"/>
          <w:lang w:eastAsia="en-ZA"/>
        </w:rPr>
        <w:t xml:space="preserve"> and or </w:t>
      </w:r>
      <w:proofErr w:type="spellStart"/>
      <w:r w:rsidR="00E66E1F">
        <w:rPr>
          <w:rFonts w:ascii="Arial" w:hAnsi="Arial" w:cs="Arial"/>
          <w:lang w:eastAsia="en-ZA"/>
        </w:rPr>
        <w:t>illiness</w:t>
      </w:r>
      <w:proofErr w:type="spellEnd"/>
      <w:r w:rsidR="00E66E1F">
        <w:rPr>
          <w:rFonts w:ascii="Arial" w:hAnsi="Arial" w:cs="Arial"/>
          <w:lang w:eastAsia="en-ZA"/>
        </w:rPr>
        <w:t xml:space="preserve"> requiring hospitalizatio</w:t>
      </w:r>
      <w:r w:rsidR="00CF4C24">
        <w:rPr>
          <w:rFonts w:ascii="Arial" w:hAnsi="Arial" w:cs="Arial"/>
          <w:lang w:eastAsia="en-ZA"/>
        </w:rPr>
        <w:t xml:space="preserve">n which shall be made up as </w:t>
      </w:r>
      <w:proofErr w:type="spellStart"/>
      <w:r w:rsidR="00CF4C24">
        <w:rPr>
          <w:rFonts w:ascii="Arial" w:hAnsi="Arial" w:cs="Arial"/>
          <w:lang w:eastAsia="en-ZA"/>
        </w:rPr>
        <w:t>follws</w:t>
      </w:r>
      <w:proofErr w:type="spellEnd"/>
      <w:r w:rsidR="00CF4C24">
        <w:rPr>
          <w:rFonts w:ascii="Arial" w:hAnsi="Arial" w:cs="Arial"/>
          <w:lang w:eastAsia="en-ZA"/>
        </w:rPr>
        <w:t>:</w:t>
      </w:r>
    </w:p>
    <w:p w:rsidR="00CF4C24" w:rsidRDefault="00CF4C24" w:rsidP="002C635B">
      <w:pPr>
        <w:pStyle w:val="ListParagraph"/>
        <w:numPr>
          <w:ilvl w:val="0"/>
          <w:numId w:val="4"/>
        </w:numPr>
        <w:autoSpaceDE w:val="0"/>
        <w:autoSpaceDN w:val="0"/>
        <w:adjustRightInd w:val="0"/>
        <w:spacing w:after="0" w:line="360" w:lineRule="auto"/>
        <w:jc w:val="both"/>
        <w:rPr>
          <w:rFonts w:ascii="Arial" w:hAnsi="Arial" w:cs="Arial"/>
          <w:lang w:eastAsia="en-ZA"/>
        </w:rPr>
      </w:pPr>
      <w:r>
        <w:rPr>
          <w:rFonts w:ascii="Arial" w:hAnsi="Arial" w:cs="Arial"/>
          <w:lang w:eastAsia="en-ZA"/>
        </w:rPr>
        <w:t>30 working days on full pay</w:t>
      </w:r>
    </w:p>
    <w:p w:rsidR="00CF4C24" w:rsidRDefault="00CF4C24" w:rsidP="002C635B">
      <w:pPr>
        <w:pStyle w:val="ListParagraph"/>
        <w:numPr>
          <w:ilvl w:val="0"/>
          <w:numId w:val="4"/>
        </w:numPr>
        <w:autoSpaceDE w:val="0"/>
        <w:autoSpaceDN w:val="0"/>
        <w:adjustRightInd w:val="0"/>
        <w:spacing w:after="0" w:line="360" w:lineRule="auto"/>
        <w:jc w:val="both"/>
        <w:rPr>
          <w:rFonts w:ascii="Arial" w:hAnsi="Arial" w:cs="Arial"/>
          <w:lang w:eastAsia="en-ZA"/>
        </w:rPr>
      </w:pPr>
      <w:r>
        <w:rPr>
          <w:rFonts w:ascii="Arial" w:hAnsi="Arial" w:cs="Arial"/>
          <w:lang w:eastAsia="en-ZA"/>
        </w:rPr>
        <w:t>30 working days on half pay</w:t>
      </w:r>
    </w:p>
    <w:p w:rsidR="00CF4C24" w:rsidRDefault="00CF4C24" w:rsidP="00CF4C24">
      <w:pPr>
        <w:autoSpaceDE w:val="0"/>
        <w:autoSpaceDN w:val="0"/>
        <w:adjustRightInd w:val="0"/>
        <w:spacing w:after="0" w:line="360" w:lineRule="auto"/>
        <w:ind w:left="360"/>
        <w:jc w:val="both"/>
        <w:rPr>
          <w:rFonts w:ascii="Arial" w:hAnsi="Arial" w:cs="Arial"/>
          <w:lang w:eastAsia="en-ZA"/>
        </w:rPr>
      </w:pPr>
      <w:r>
        <w:rPr>
          <w:rFonts w:ascii="Arial" w:hAnsi="Arial" w:cs="Arial"/>
          <w:lang w:eastAsia="en-ZA"/>
        </w:rPr>
        <w:t>The following conditions shall apply:</w:t>
      </w:r>
    </w:p>
    <w:p w:rsidR="00CF4C24" w:rsidRDefault="00CF4C24" w:rsidP="002C635B">
      <w:pPr>
        <w:pStyle w:val="ListParagraph"/>
        <w:numPr>
          <w:ilvl w:val="0"/>
          <w:numId w:val="5"/>
        </w:numPr>
        <w:autoSpaceDE w:val="0"/>
        <w:autoSpaceDN w:val="0"/>
        <w:adjustRightInd w:val="0"/>
        <w:spacing w:after="0" w:line="360" w:lineRule="auto"/>
        <w:jc w:val="both"/>
        <w:rPr>
          <w:rFonts w:ascii="Arial" w:hAnsi="Arial" w:cs="Arial"/>
          <w:lang w:eastAsia="en-ZA"/>
        </w:rPr>
      </w:pPr>
      <w:r>
        <w:rPr>
          <w:rFonts w:ascii="Arial" w:hAnsi="Arial" w:cs="Arial"/>
          <w:lang w:eastAsia="en-ZA"/>
        </w:rPr>
        <w:t xml:space="preserve">The employee shall be required to submit a medical certificate from a registered medical practitioner </w:t>
      </w:r>
      <w:r w:rsidR="00A206EE">
        <w:rPr>
          <w:rFonts w:ascii="Arial" w:hAnsi="Arial" w:cs="Arial"/>
          <w:lang w:eastAsia="en-ZA"/>
        </w:rPr>
        <w:t>o</w:t>
      </w:r>
      <w:r>
        <w:rPr>
          <w:rFonts w:ascii="Arial" w:hAnsi="Arial" w:cs="Arial"/>
          <w:lang w:eastAsia="en-ZA"/>
        </w:rPr>
        <w:t xml:space="preserve">r any other person who is certified to diagnose and treat patients and who is registered with </w:t>
      </w:r>
      <w:proofErr w:type="gramStart"/>
      <w:r>
        <w:rPr>
          <w:rFonts w:ascii="Arial" w:hAnsi="Arial" w:cs="Arial"/>
          <w:lang w:eastAsia="en-ZA"/>
        </w:rPr>
        <w:t>a  professions</w:t>
      </w:r>
      <w:proofErr w:type="gramEnd"/>
      <w:r>
        <w:rPr>
          <w:rFonts w:ascii="Arial" w:hAnsi="Arial" w:cs="Arial"/>
          <w:lang w:eastAsia="en-ZA"/>
        </w:rPr>
        <w:t xml:space="preserve"> council established by ab Act of Parliament.</w:t>
      </w:r>
    </w:p>
    <w:p w:rsidR="00CF4C24" w:rsidRPr="00B97EF2" w:rsidRDefault="00B97EF2" w:rsidP="00B97EF2">
      <w:pPr>
        <w:pStyle w:val="ListParagraph"/>
        <w:numPr>
          <w:ilvl w:val="2"/>
          <w:numId w:val="6"/>
        </w:numPr>
        <w:autoSpaceDE w:val="0"/>
        <w:autoSpaceDN w:val="0"/>
        <w:adjustRightInd w:val="0"/>
        <w:spacing w:after="0" w:line="360" w:lineRule="auto"/>
        <w:jc w:val="both"/>
        <w:rPr>
          <w:rFonts w:ascii="Arial" w:hAnsi="Arial" w:cs="Arial"/>
          <w:lang w:eastAsia="en-ZA"/>
        </w:rPr>
      </w:pPr>
      <w:r>
        <w:rPr>
          <w:rFonts w:ascii="Arial" w:hAnsi="Arial" w:cs="Arial"/>
          <w:lang w:eastAsia="en-ZA"/>
        </w:rPr>
        <w:t xml:space="preserve"> </w:t>
      </w:r>
      <w:r w:rsidR="00CF4C24" w:rsidRPr="00B97EF2">
        <w:rPr>
          <w:rFonts w:ascii="Arial" w:hAnsi="Arial" w:cs="Arial"/>
          <w:lang w:eastAsia="en-ZA"/>
        </w:rPr>
        <w:t xml:space="preserve">If an employee has exhausted all the sick leave to which he is entitled, the municipality will appoint a medical practitioner to evaluate the employee and will submit a report as to whether the medical condition has resulted in </w:t>
      </w:r>
      <w:proofErr w:type="spellStart"/>
      <w:r w:rsidR="00CF4C24" w:rsidRPr="00B97EF2">
        <w:rPr>
          <w:rFonts w:ascii="Arial" w:hAnsi="Arial" w:cs="Arial"/>
          <w:lang w:eastAsia="en-ZA"/>
        </w:rPr>
        <w:t>permananet</w:t>
      </w:r>
      <w:proofErr w:type="spellEnd"/>
      <w:r w:rsidR="00CF4C24" w:rsidRPr="00B97EF2">
        <w:rPr>
          <w:rFonts w:ascii="Arial" w:hAnsi="Arial" w:cs="Arial"/>
          <w:lang w:eastAsia="en-ZA"/>
        </w:rPr>
        <w:t xml:space="preserve"> or </w:t>
      </w:r>
      <w:proofErr w:type="spellStart"/>
      <w:r w:rsidR="00CF4C24" w:rsidRPr="00B97EF2">
        <w:rPr>
          <w:rFonts w:ascii="Arial" w:hAnsi="Arial" w:cs="Arial"/>
          <w:lang w:eastAsia="en-ZA"/>
        </w:rPr>
        <w:t>temporaray</w:t>
      </w:r>
      <w:proofErr w:type="spellEnd"/>
      <w:r w:rsidR="00CF4C24" w:rsidRPr="00B97EF2">
        <w:rPr>
          <w:rFonts w:ascii="Arial" w:hAnsi="Arial" w:cs="Arial"/>
          <w:lang w:eastAsia="en-ZA"/>
        </w:rPr>
        <w:t xml:space="preserve"> Incapacity</w:t>
      </w:r>
    </w:p>
    <w:p w:rsidR="0020715E" w:rsidRDefault="0020715E" w:rsidP="00B97EF2">
      <w:pPr>
        <w:pStyle w:val="ListParagraph"/>
        <w:numPr>
          <w:ilvl w:val="2"/>
          <w:numId w:val="6"/>
        </w:num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Should the employer be convinced that the employee will never be able to render an effective service at his/her rank, the employee may proceed with an application for termination of service due to ill health or may initiate the procedures in terms of procedures on Incapacity leave and </w:t>
      </w:r>
      <w:proofErr w:type="spellStart"/>
      <w:r w:rsidRPr="008B1385">
        <w:rPr>
          <w:rFonts w:ascii="Arial" w:hAnsi="Arial" w:cs="Arial"/>
          <w:lang w:eastAsia="en-ZA"/>
        </w:rPr>
        <w:t>iII</w:t>
      </w:r>
      <w:proofErr w:type="spellEnd"/>
      <w:r w:rsidRPr="008B1385">
        <w:rPr>
          <w:rFonts w:ascii="Arial" w:hAnsi="Arial" w:cs="Arial"/>
          <w:lang w:eastAsia="en-ZA"/>
        </w:rPr>
        <w:t xml:space="preserve"> health retirement</w:t>
      </w:r>
    </w:p>
    <w:p w:rsidR="000B268F" w:rsidRDefault="00CF4C24" w:rsidP="00B97EF2">
      <w:pPr>
        <w:pStyle w:val="ListParagraph"/>
        <w:numPr>
          <w:ilvl w:val="2"/>
          <w:numId w:val="6"/>
        </w:numPr>
        <w:autoSpaceDE w:val="0"/>
        <w:autoSpaceDN w:val="0"/>
        <w:adjustRightInd w:val="0"/>
        <w:spacing w:after="0" w:line="360" w:lineRule="auto"/>
        <w:jc w:val="both"/>
        <w:rPr>
          <w:rFonts w:ascii="Arial" w:hAnsi="Arial" w:cs="Arial"/>
          <w:lang w:eastAsia="en-ZA"/>
        </w:rPr>
      </w:pPr>
      <w:r>
        <w:rPr>
          <w:rFonts w:ascii="Arial" w:hAnsi="Arial" w:cs="Arial"/>
          <w:lang w:eastAsia="en-ZA"/>
        </w:rPr>
        <w:t>If the employee is found to be permanently incapacitated, the municipality may convene an incapacity hearing in terms of Schedule 8</w:t>
      </w:r>
      <w:r w:rsidR="00E964F4">
        <w:rPr>
          <w:rFonts w:ascii="Arial" w:hAnsi="Arial" w:cs="Arial"/>
          <w:lang w:eastAsia="en-ZA"/>
        </w:rPr>
        <w:t xml:space="preserve"> clause 10(1)</w:t>
      </w:r>
      <w:r>
        <w:rPr>
          <w:rFonts w:ascii="Arial" w:hAnsi="Arial" w:cs="Arial"/>
          <w:lang w:eastAsia="en-ZA"/>
        </w:rPr>
        <w:t xml:space="preserve"> of LRA. If </w:t>
      </w:r>
      <w:r w:rsidR="0020715E">
        <w:rPr>
          <w:rFonts w:ascii="Arial" w:hAnsi="Arial" w:cs="Arial"/>
          <w:lang w:eastAsia="en-ZA"/>
        </w:rPr>
        <w:t>i</w:t>
      </w:r>
      <w:r>
        <w:rPr>
          <w:rFonts w:ascii="Arial" w:hAnsi="Arial" w:cs="Arial"/>
          <w:lang w:eastAsia="en-ZA"/>
        </w:rPr>
        <w:t xml:space="preserve">t is </w:t>
      </w:r>
      <w:proofErr w:type="gramStart"/>
      <w:r>
        <w:rPr>
          <w:rFonts w:ascii="Arial" w:hAnsi="Arial" w:cs="Arial"/>
          <w:lang w:eastAsia="en-ZA"/>
        </w:rPr>
        <w:t xml:space="preserve">determined </w:t>
      </w:r>
      <w:r w:rsidR="000B268F">
        <w:rPr>
          <w:rFonts w:ascii="Arial" w:hAnsi="Arial" w:cs="Arial"/>
          <w:lang w:eastAsia="en-ZA"/>
        </w:rPr>
        <w:t xml:space="preserve"> that</w:t>
      </w:r>
      <w:proofErr w:type="gramEnd"/>
      <w:r w:rsidR="000B268F">
        <w:rPr>
          <w:rFonts w:ascii="Arial" w:hAnsi="Arial" w:cs="Arial"/>
          <w:lang w:eastAsia="en-ZA"/>
        </w:rPr>
        <w:t xml:space="preserve"> the incapacity is of a temporary nature, the municipality many </w:t>
      </w:r>
      <w:proofErr w:type="spellStart"/>
      <w:r w:rsidR="000B268F">
        <w:rPr>
          <w:rFonts w:ascii="Arial" w:hAnsi="Arial" w:cs="Arial"/>
          <w:lang w:eastAsia="en-ZA"/>
        </w:rPr>
        <w:t>grat</w:t>
      </w:r>
      <w:proofErr w:type="spellEnd"/>
      <w:r w:rsidR="000B268F">
        <w:rPr>
          <w:rFonts w:ascii="Arial" w:hAnsi="Arial" w:cs="Arial"/>
          <w:lang w:eastAsia="en-ZA"/>
        </w:rPr>
        <w:t xml:space="preserve"> additional sick leave on application by any party for exemption to the Divisional </w:t>
      </w:r>
      <w:proofErr w:type="spellStart"/>
      <w:r w:rsidR="000B268F">
        <w:rPr>
          <w:rFonts w:ascii="Arial" w:hAnsi="Arial" w:cs="Arial"/>
          <w:lang w:eastAsia="en-ZA"/>
        </w:rPr>
        <w:t>Barganing</w:t>
      </w:r>
      <w:proofErr w:type="spellEnd"/>
      <w:r w:rsidR="000B268F">
        <w:rPr>
          <w:rFonts w:ascii="Arial" w:hAnsi="Arial" w:cs="Arial"/>
          <w:lang w:eastAsia="en-ZA"/>
        </w:rPr>
        <w:t xml:space="preserve"> </w:t>
      </w:r>
      <w:proofErr w:type="spellStart"/>
      <w:r w:rsidR="000B268F">
        <w:rPr>
          <w:rFonts w:ascii="Arial" w:hAnsi="Arial" w:cs="Arial"/>
          <w:lang w:eastAsia="en-ZA"/>
        </w:rPr>
        <w:t>Counci</w:t>
      </w:r>
      <w:proofErr w:type="spellEnd"/>
      <w:r w:rsidR="000B268F">
        <w:rPr>
          <w:rFonts w:ascii="Arial" w:hAnsi="Arial" w:cs="Arial"/>
          <w:lang w:eastAsia="en-ZA"/>
        </w:rPr>
        <w:t>; in terms of the exemption’s provisions in this agreement.</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B97EF2" w:rsidRDefault="005A2FBC" w:rsidP="00B97EF2">
      <w:pPr>
        <w:pStyle w:val="ListParagraph"/>
        <w:numPr>
          <w:ilvl w:val="0"/>
          <w:numId w:val="9"/>
        </w:numPr>
        <w:autoSpaceDE w:val="0"/>
        <w:autoSpaceDN w:val="0"/>
        <w:adjustRightInd w:val="0"/>
        <w:spacing w:after="0" w:line="360" w:lineRule="auto"/>
        <w:jc w:val="both"/>
        <w:rPr>
          <w:rFonts w:ascii="Arial" w:hAnsi="Arial" w:cs="Arial"/>
          <w:b/>
          <w:lang w:eastAsia="en-ZA"/>
        </w:rPr>
      </w:pPr>
      <w:r w:rsidRPr="00B97EF2">
        <w:rPr>
          <w:rFonts w:ascii="Arial" w:hAnsi="Arial" w:cs="Arial"/>
          <w:b/>
          <w:lang w:eastAsia="en-ZA"/>
        </w:rPr>
        <w:t>SPECIAL LEAVE</w:t>
      </w:r>
    </w:p>
    <w:p w:rsidR="00976BD8" w:rsidRPr="00976BD8" w:rsidRDefault="005A2FBC" w:rsidP="00976BD8">
      <w:pPr>
        <w:pStyle w:val="ListParagraph"/>
        <w:numPr>
          <w:ilvl w:val="1"/>
          <w:numId w:val="9"/>
        </w:numPr>
        <w:autoSpaceDE w:val="0"/>
        <w:autoSpaceDN w:val="0"/>
        <w:adjustRightInd w:val="0"/>
        <w:spacing w:after="0" w:line="360" w:lineRule="auto"/>
        <w:jc w:val="both"/>
        <w:rPr>
          <w:rFonts w:ascii="Arial" w:hAnsi="Arial" w:cs="Arial"/>
          <w:lang w:eastAsia="en-ZA"/>
        </w:rPr>
      </w:pPr>
      <w:r w:rsidRPr="00976BD8">
        <w:rPr>
          <w:rFonts w:ascii="Arial" w:hAnsi="Arial" w:cs="Arial"/>
          <w:lang w:eastAsia="en-ZA"/>
        </w:rPr>
        <w:t>The Head of Department shall ensure that his/her department has approve a special leave</w:t>
      </w:r>
      <w:r w:rsidR="0025756A" w:rsidRPr="00976BD8">
        <w:rPr>
          <w:rFonts w:ascii="Arial" w:hAnsi="Arial" w:cs="Arial"/>
          <w:lang w:eastAsia="en-ZA"/>
        </w:rPr>
        <w:t xml:space="preserve"> to the </w:t>
      </w:r>
    </w:p>
    <w:p w:rsidR="005A2FBC" w:rsidRPr="00976BD8" w:rsidRDefault="00976BD8" w:rsidP="00976BD8">
      <w:pPr>
        <w:pStyle w:val="ListParagraph"/>
        <w:autoSpaceDE w:val="0"/>
        <w:autoSpaceDN w:val="0"/>
        <w:adjustRightInd w:val="0"/>
        <w:spacing w:after="0" w:line="360" w:lineRule="auto"/>
        <w:jc w:val="both"/>
        <w:rPr>
          <w:rFonts w:ascii="Arial" w:hAnsi="Arial" w:cs="Arial"/>
          <w:lang w:eastAsia="en-ZA"/>
        </w:rPr>
      </w:pPr>
      <w:r w:rsidRPr="00976BD8">
        <w:rPr>
          <w:rFonts w:ascii="Arial" w:hAnsi="Arial" w:cs="Arial"/>
          <w:lang w:eastAsia="en-ZA"/>
        </w:rPr>
        <w:t xml:space="preserve">   </w:t>
      </w:r>
      <w:r w:rsidR="0025756A" w:rsidRPr="00976BD8">
        <w:rPr>
          <w:rFonts w:ascii="Arial" w:hAnsi="Arial" w:cs="Arial"/>
          <w:lang w:eastAsia="en-ZA"/>
        </w:rPr>
        <w:t>maximum of 15 days per annum and may not be accumulated</w:t>
      </w:r>
      <w:r w:rsidR="005A2FBC" w:rsidRPr="00976BD8">
        <w:rPr>
          <w:rFonts w:ascii="Arial" w:hAnsi="Arial" w:cs="Arial"/>
          <w:lang w:eastAsia="en-ZA"/>
        </w:rPr>
        <w:t xml:space="preserve">. </w:t>
      </w:r>
    </w:p>
    <w:p w:rsidR="005A2FBC" w:rsidRPr="008B1385" w:rsidRDefault="005A2FBC" w:rsidP="00976BD8">
      <w:pPr>
        <w:autoSpaceDE w:val="0"/>
        <w:autoSpaceDN w:val="0"/>
        <w:adjustRightInd w:val="0"/>
        <w:spacing w:after="0" w:line="360" w:lineRule="auto"/>
        <w:ind w:firstLine="720"/>
        <w:jc w:val="both"/>
        <w:rPr>
          <w:rFonts w:ascii="Arial" w:hAnsi="Arial" w:cs="Arial"/>
          <w:lang w:eastAsia="en-ZA"/>
        </w:rPr>
      </w:pPr>
      <w:r w:rsidRPr="008B1385">
        <w:rPr>
          <w:rFonts w:ascii="Arial" w:hAnsi="Arial" w:cs="Arial"/>
          <w:lang w:eastAsia="en-ZA"/>
        </w:rPr>
        <w:t xml:space="preserve">The mentioned in </w:t>
      </w:r>
      <w:r w:rsidR="0020715E">
        <w:rPr>
          <w:rFonts w:ascii="Arial" w:hAnsi="Arial" w:cs="Arial"/>
          <w:lang w:eastAsia="en-ZA"/>
        </w:rPr>
        <w:t>5</w:t>
      </w:r>
      <w:r w:rsidRPr="008B1385">
        <w:rPr>
          <w:rFonts w:ascii="Arial" w:hAnsi="Arial" w:cs="Arial"/>
          <w:lang w:eastAsia="en-ZA"/>
        </w:rPr>
        <w:t>.1 above shall define:</w:t>
      </w:r>
    </w:p>
    <w:p w:rsidR="0020715E" w:rsidRDefault="005A2FBC" w:rsidP="002C635B">
      <w:pPr>
        <w:pStyle w:val="ListParagraph"/>
        <w:numPr>
          <w:ilvl w:val="0"/>
          <w:numId w:val="5"/>
        </w:numPr>
        <w:autoSpaceDE w:val="0"/>
        <w:autoSpaceDN w:val="0"/>
        <w:adjustRightInd w:val="0"/>
        <w:spacing w:after="0" w:line="360" w:lineRule="auto"/>
        <w:jc w:val="both"/>
        <w:rPr>
          <w:rFonts w:ascii="Arial" w:hAnsi="Arial" w:cs="Arial"/>
          <w:lang w:eastAsia="en-ZA"/>
        </w:rPr>
      </w:pPr>
      <w:r w:rsidRPr="0020715E">
        <w:rPr>
          <w:rFonts w:ascii="Arial" w:hAnsi="Arial" w:cs="Arial"/>
          <w:lang w:eastAsia="en-ZA"/>
        </w:rPr>
        <w:t xml:space="preserve">Circumstances and conditions under which special leave is granted; and </w:t>
      </w:r>
      <w:proofErr w:type="gramStart"/>
      <w:r w:rsidRPr="0020715E">
        <w:rPr>
          <w:rFonts w:ascii="Arial" w:hAnsi="Arial" w:cs="Arial"/>
          <w:lang w:eastAsia="en-ZA"/>
        </w:rPr>
        <w:t>As</w:t>
      </w:r>
      <w:proofErr w:type="gramEnd"/>
      <w:r w:rsidRPr="0020715E">
        <w:rPr>
          <w:rFonts w:ascii="Arial" w:hAnsi="Arial" w:cs="Arial"/>
          <w:lang w:eastAsia="en-ZA"/>
        </w:rPr>
        <w:t xml:space="preserve"> far as possible, events for which employees shall be granted special leave.</w:t>
      </w:r>
      <w:r w:rsidR="0020715E" w:rsidRPr="0020715E">
        <w:rPr>
          <w:rFonts w:ascii="Arial" w:hAnsi="Arial" w:cs="Arial"/>
          <w:lang w:eastAsia="en-ZA"/>
        </w:rPr>
        <w:t xml:space="preserve"> </w:t>
      </w:r>
      <w:r w:rsidRPr="0020715E">
        <w:rPr>
          <w:rFonts w:ascii="Arial" w:hAnsi="Arial" w:cs="Arial"/>
          <w:lang w:eastAsia="en-ZA"/>
        </w:rPr>
        <w:t xml:space="preserve">The special leave may provide paid leave for such requirements as, </w:t>
      </w:r>
    </w:p>
    <w:p w:rsidR="0020715E" w:rsidRDefault="005A2FBC" w:rsidP="002C635B">
      <w:pPr>
        <w:pStyle w:val="ListParagraph"/>
        <w:numPr>
          <w:ilvl w:val="0"/>
          <w:numId w:val="5"/>
        </w:numPr>
        <w:autoSpaceDE w:val="0"/>
        <w:autoSpaceDN w:val="0"/>
        <w:adjustRightInd w:val="0"/>
        <w:spacing w:after="0" w:line="360" w:lineRule="auto"/>
        <w:jc w:val="both"/>
        <w:rPr>
          <w:rFonts w:ascii="Arial" w:hAnsi="Arial" w:cs="Arial"/>
          <w:lang w:eastAsia="en-ZA"/>
        </w:rPr>
      </w:pPr>
      <w:r w:rsidRPr="0020715E">
        <w:rPr>
          <w:rFonts w:ascii="Arial" w:hAnsi="Arial" w:cs="Arial"/>
          <w:lang w:eastAsia="en-ZA"/>
        </w:rPr>
        <w:t xml:space="preserve">collective bargaining or other </w:t>
      </w:r>
      <w:proofErr w:type="spellStart"/>
      <w:r w:rsidRPr="0020715E">
        <w:rPr>
          <w:rFonts w:ascii="Arial" w:hAnsi="Arial" w:cs="Arial"/>
          <w:lang w:eastAsia="en-ZA"/>
        </w:rPr>
        <w:t>labour</w:t>
      </w:r>
      <w:proofErr w:type="spellEnd"/>
      <w:r w:rsidRPr="0020715E">
        <w:rPr>
          <w:rFonts w:ascii="Arial" w:hAnsi="Arial" w:cs="Arial"/>
          <w:lang w:eastAsia="en-ZA"/>
        </w:rPr>
        <w:t xml:space="preserve"> relations requirements</w:t>
      </w:r>
      <w:r w:rsidR="0020715E">
        <w:rPr>
          <w:rFonts w:ascii="Arial" w:hAnsi="Arial" w:cs="Arial"/>
          <w:lang w:eastAsia="en-ZA"/>
        </w:rPr>
        <w:t xml:space="preserve"> or court appearances</w:t>
      </w:r>
    </w:p>
    <w:p w:rsidR="005A2FBC" w:rsidRPr="0020715E" w:rsidRDefault="0020715E" w:rsidP="002C635B">
      <w:pPr>
        <w:pStyle w:val="ListParagraph"/>
        <w:numPr>
          <w:ilvl w:val="0"/>
          <w:numId w:val="5"/>
        </w:numPr>
        <w:autoSpaceDE w:val="0"/>
        <w:autoSpaceDN w:val="0"/>
        <w:adjustRightInd w:val="0"/>
        <w:spacing w:after="0" w:line="360" w:lineRule="auto"/>
        <w:jc w:val="both"/>
        <w:rPr>
          <w:rFonts w:ascii="Arial" w:hAnsi="Arial" w:cs="Arial"/>
          <w:lang w:eastAsia="en-ZA"/>
        </w:rPr>
      </w:pPr>
      <w:r>
        <w:rPr>
          <w:rFonts w:ascii="Arial" w:hAnsi="Arial" w:cs="Arial"/>
          <w:lang w:eastAsia="en-ZA"/>
        </w:rPr>
        <w:t xml:space="preserve">National and Provincial </w:t>
      </w:r>
      <w:r w:rsidR="0025756A">
        <w:rPr>
          <w:rFonts w:ascii="Arial" w:hAnsi="Arial" w:cs="Arial"/>
          <w:lang w:eastAsia="en-ZA"/>
        </w:rPr>
        <w:t>sport</w:t>
      </w:r>
      <w:r w:rsidR="005A2FBC" w:rsidRPr="0020715E">
        <w:rPr>
          <w:rFonts w:ascii="Arial" w:hAnsi="Arial" w:cs="Arial"/>
          <w:lang w:eastAsia="en-ZA"/>
        </w:rPr>
        <w:t xml:space="preserve"> participation </w:t>
      </w:r>
      <w:proofErr w:type="gramStart"/>
      <w:r w:rsidR="005A2FBC" w:rsidRPr="0020715E">
        <w:rPr>
          <w:rFonts w:ascii="Arial" w:hAnsi="Arial" w:cs="Arial"/>
          <w:lang w:eastAsia="en-ZA"/>
        </w:rPr>
        <w:t>in  within</w:t>
      </w:r>
      <w:proofErr w:type="gramEnd"/>
      <w:r w:rsidR="005A2FBC" w:rsidRPr="0020715E">
        <w:rPr>
          <w:rFonts w:ascii="Arial" w:hAnsi="Arial" w:cs="Arial"/>
          <w:lang w:eastAsia="en-ZA"/>
        </w:rPr>
        <w:t xml:space="preserve"> the municipality</w:t>
      </w:r>
      <w:r w:rsidR="0025756A">
        <w:rPr>
          <w:rFonts w:ascii="Arial" w:hAnsi="Arial" w:cs="Arial"/>
          <w:lang w:eastAsia="en-ZA"/>
        </w:rPr>
        <w:t xml:space="preserve"> or by recognized sporting bodies</w:t>
      </w:r>
      <w:r w:rsidR="005A2FBC" w:rsidRPr="0020715E">
        <w:rPr>
          <w:rFonts w:ascii="Arial" w:hAnsi="Arial" w:cs="Arial"/>
          <w:lang w:eastAsia="en-ZA"/>
        </w:rPr>
        <w:t xml:space="preserve">  </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25756A" w:rsidP="008B1385">
      <w:pPr>
        <w:autoSpaceDE w:val="0"/>
        <w:autoSpaceDN w:val="0"/>
        <w:adjustRightInd w:val="0"/>
        <w:spacing w:after="0" w:line="360" w:lineRule="auto"/>
        <w:jc w:val="both"/>
        <w:rPr>
          <w:rFonts w:ascii="Arial" w:hAnsi="Arial" w:cs="Arial"/>
          <w:lang w:eastAsia="en-ZA"/>
        </w:rPr>
      </w:pPr>
      <w:r>
        <w:rPr>
          <w:rFonts w:ascii="Arial" w:hAnsi="Arial" w:cs="Arial"/>
          <w:lang w:eastAsia="en-ZA"/>
        </w:rPr>
        <w:lastRenderedPageBreak/>
        <w:t>6</w:t>
      </w:r>
      <w:r w:rsidRPr="007A5328">
        <w:rPr>
          <w:rFonts w:ascii="Arial" w:hAnsi="Arial" w:cs="Arial"/>
          <w:b/>
          <w:lang w:eastAsia="en-ZA"/>
        </w:rPr>
        <w:t xml:space="preserve">. </w:t>
      </w:r>
      <w:r w:rsidR="005A2FBC" w:rsidRPr="007A5328">
        <w:rPr>
          <w:rFonts w:ascii="Arial" w:hAnsi="Arial" w:cs="Arial"/>
          <w:b/>
          <w:lang w:eastAsia="en-ZA"/>
        </w:rPr>
        <w:t>STUDY LEAVE</w:t>
      </w:r>
      <w:r w:rsidR="005A2FBC" w:rsidRPr="008B1385">
        <w:rPr>
          <w:rFonts w:ascii="Arial" w:hAnsi="Arial" w:cs="Arial"/>
          <w:lang w:eastAsia="en-ZA"/>
        </w:rPr>
        <w:t xml:space="preserve"> </w:t>
      </w:r>
    </w:p>
    <w:p w:rsidR="005A2FBC" w:rsidRPr="008B1385" w:rsidRDefault="007A5328" w:rsidP="007A5328">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6</w:t>
      </w:r>
      <w:r w:rsidR="005A2FBC" w:rsidRPr="008B1385">
        <w:rPr>
          <w:rFonts w:ascii="Arial" w:hAnsi="Arial" w:cs="Arial"/>
          <w:lang w:eastAsia="en-ZA"/>
        </w:rPr>
        <w:t xml:space="preserve">.1. </w:t>
      </w:r>
      <w:r>
        <w:rPr>
          <w:rFonts w:ascii="Arial" w:hAnsi="Arial" w:cs="Arial"/>
          <w:lang w:eastAsia="en-ZA"/>
        </w:rPr>
        <w:tab/>
      </w:r>
      <w:r w:rsidR="005A2FBC" w:rsidRPr="008B1385">
        <w:rPr>
          <w:rFonts w:ascii="Arial" w:hAnsi="Arial" w:cs="Arial"/>
          <w:lang w:eastAsia="en-ZA"/>
        </w:rPr>
        <w:t xml:space="preserve">An employee is entitled to examination leave with full pay, subject to a maximum of 15 working days per calendar year, in pursuit of studies that are approved </w:t>
      </w:r>
    </w:p>
    <w:p w:rsidR="005A2FBC" w:rsidRPr="008B1385" w:rsidRDefault="007A5328" w:rsidP="007A5328">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6</w:t>
      </w:r>
      <w:r w:rsidR="005A2FBC" w:rsidRPr="008B1385">
        <w:rPr>
          <w:rFonts w:ascii="Arial" w:hAnsi="Arial" w:cs="Arial"/>
          <w:lang w:eastAsia="en-ZA"/>
        </w:rPr>
        <w:t>.2.</w:t>
      </w:r>
      <w:r>
        <w:rPr>
          <w:rFonts w:ascii="Arial" w:hAnsi="Arial" w:cs="Arial"/>
          <w:lang w:eastAsia="en-ZA"/>
        </w:rPr>
        <w:tab/>
      </w:r>
      <w:r w:rsidR="005A2FBC" w:rsidRPr="008B1385">
        <w:rPr>
          <w:rFonts w:ascii="Arial" w:hAnsi="Arial" w:cs="Arial"/>
          <w:lang w:eastAsia="en-ZA"/>
        </w:rPr>
        <w:t xml:space="preserve"> An employee should, under normal circumstances, apply for leave at least 10 working days before the proposed date of examination leave. </w:t>
      </w:r>
    </w:p>
    <w:p w:rsidR="005A2FBC" w:rsidRPr="008B1385" w:rsidRDefault="007A5328" w:rsidP="008B1385">
      <w:pPr>
        <w:autoSpaceDE w:val="0"/>
        <w:autoSpaceDN w:val="0"/>
        <w:adjustRightInd w:val="0"/>
        <w:spacing w:after="0" w:line="360" w:lineRule="auto"/>
        <w:jc w:val="both"/>
        <w:rPr>
          <w:rFonts w:ascii="Arial" w:hAnsi="Arial" w:cs="Arial"/>
          <w:lang w:eastAsia="en-ZA"/>
        </w:rPr>
      </w:pPr>
      <w:r>
        <w:rPr>
          <w:rFonts w:ascii="Arial" w:hAnsi="Arial" w:cs="Arial"/>
          <w:lang w:eastAsia="en-ZA"/>
        </w:rPr>
        <w:t>6</w:t>
      </w:r>
      <w:r w:rsidR="005A2FBC" w:rsidRPr="008B1385">
        <w:rPr>
          <w:rFonts w:ascii="Arial" w:hAnsi="Arial" w:cs="Arial"/>
          <w:lang w:eastAsia="en-ZA"/>
        </w:rPr>
        <w:t>.3.</w:t>
      </w:r>
      <w:r>
        <w:rPr>
          <w:rFonts w:ascii="Arial" w:hAnsi="Arial" w:cs="Arial"/>
          <w:lang w:eastAsia="en-ZA"/>
        </w:rPr>
        <w:tab/>
      </w:r>
      <w:r w:rsidR="005A2FBC" w:rsidRPr="008B1385">
        <w:rPr>
          <w:rFonts w:ascii="Arial" w:hAnsi="Arial" w:cs="Arial"/>
          <w:lang w:eastAsia="en-ZA"/>
        </w:rPr>
        <w:t xml:space="preserve"> Examination Leave will be granted as follows: </w:t>
      </w:r>
    </w:p>
    <w:p w:rsidR="005A2FBC" w:rsidRPr="008B1385" w:rsidRDefault="007A5328" w:rsidP="008B1385">
      <w:pPr>
        <w:autoSpaceDE w:val="0"/>
        <w:autoSpaceDN w:val="0"/>
        <w:adjustRightInd w:val="0"/>
        <w:spacing w:after="0" w:line="360" w:lineRule="auto"/>
        <w:jc w:val="both"/>
        <w:rPr>
          <w:rFonts w:ascii="Arial" w:hAnsi="Arial" w:cs="Arial"/>
          <w:lang w:eastAsia="en-ZA"/>
        </w:rPr>
      </w:pPr>
      <w:r>
        <w:rPr>
          <w:rFonts w:ascii="Arial" w:hAnsi="Arial" w:cs="Arial"/>
          <w:lang w:eastAsia="en-ZA"/>
        </w:rPr>
        <w:t>6.3.1</w:t>
      </w:r>
      <w:r>
        <w:rPr>
          <w:rFonts w:ascii="Arial" w:hAnsi="Arial" w:cs="Arial"/>
          <w:lang w:eastAsia="en-ZA"/>
        </w:rPr>
        <w:tab/>
      </w:r>
      <w:r w:rsidR="005A2FBC" w:rsidRPr="008B1385">
        <w:rPr>
          <w:rFonts w:ascii="Arial" w:hAnsi="Arial" w:cs="Arial"/>
          <w:lang w:eastAsia="en-ZA"/>
        </w:rPr>
        <w:t xml:space="preserve"> </w:t>
      </w:r>
      <w:r w:rsidR="002A16AA">
        <w:rPr>
          <w:rFonts w:ascii="Arial" w:hAnsi="Arial" w:cs="Arial"/>
          <w:lang w:eastAsia="en-ZA"/>
        </w:rPr>
        <w:t>two</w:t>
      </w:r>
      <w:r w:rsidR="005A2FBC" w:rsidRPr="008B1385">
        <w:rPr>
          <w:rFonts w:ascii="Arial" w:hAnsi="Arial" w:cs="Arial"/>
          <w:lang w:eastAsia="en-ZA"/>
        </w:rPr>
        <w:t xml:space="preserve"> day</w:t>
      </w:r>
      <w:r w:rsidR="002A16AA">
        <w:rPr>
          <w:rFonts w:ascii="Arial" w:hAnsi="Arial" w:cs="Arial"/>
          <w:lang w:eastAsia="en-ZA"/>
        </w:rPr>
        <w:t>s</w:t>
      </w:r>
      <w:r w:rsidR="005A2FBC" w:rsidRPr="008B1385">
        <w:rPr>
          <w:rFonts w:ascii="Arial" w:hAnsi="Arial" w:cs="Arial"/>
          <w:lang w:eastAsia="en-ZA"/>
        </w:rPr>
        <w:t xml:space="preserve"> prior to the examination for preparation, and </w:t>
      </w:r>
    </w:p>
    <w:p w:rsidR="005A2FBC" w:rsidRPr="008B1385" w:rsidRDefault="007A5328" w:rsidP="008B1385">
      <w:pPr>
        <w:autoSpaceDE w:val="0"/>
        <w:autoSpaceDN w:val="0"/>
        <w:adjustRightInd w:val="0"/>
        <w:spacing w:after="0" w:line="360" w:lineRule="auto"/>
        <w:jc w:val="both"/>
        <w:rPr>
          <w:rFonts w:ascii="Arial" w:hAnsi="Arial" w:cs="Arial"/>
          <w:lang w:eastAsia="en-ZA"/>
        </w:rPr>
      </w:pPr>
      <w:r>
        <w:rPr>
          <w:rFonts w:ascii="Arial" w:hAnsi="Arial" w:cs="Arial"/>
          <w:lang w:eastAsia="en-ZA"/>
        </w:rPr>
        <w:t>6.3.2</w:t>
      </w:r>
      <w:r w:rsidR="005A2FBC" w:rsidRPr="008B1385">
        <w:rPr>
          <w:rFonts w:ascii="Arial" w:hAnsi="Arial" w:cs="Arial"/>
          <w:lang w:eastAsia="en-ZA"/>
        </w:rPr>
        <w:t xml:space="preserve"> </w:t>
      </w:r>
      <w:r>
        <w:rPr>
          <w:rFonts w:ascii="Arial" w:hAnsi="Arial" w:cs="Arial"/>
          <w:lang w:eastAsia="en-ZA"/>
        </w:rPr>
        <w:tab/>
      </w:r>
      <w:r w:rsidR="005A2FBC" w:rsidRPr="008B1385">
        <w:rPr>
          <w:rFonts w:ascii="Arial" w:hAnsi="Arial" w:cs="Arial"/>
          <w:lang w:eastAsia="en-ZA"/>
        </w:rPr>
        <w:t xml:space="preserve">one day on which the examination is taken. </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Approved studies include: </w:t>
      </w:r>
    </w:p>
    <w:p w:rsidR="005A2FBC" w:rsidRPr="008B1385" w:rsidRDefault="007A5328" w:rsidP="007A5328">
      <w:pPr>
        <w:autoSpaceDE w:val="0"/>
        <w:autoSpaceDN w:val="0"/>
        <w:adjustRightInd w:val="0"/>
        <w:spacing w:after="0" w:line="360" w:lineRule="auto"/>
        <w:ind w:left="720"/>
        <w:jc w:val="both"/>
        <w:rPr>
          <w:rFonts w:ascii="Arial" w:hAnsi="Arial" w:cs="Arial"/>
          <w:lang w:eastAsia="en-ZA"/>
        </w:rPr>
      </w:pPr>
      <w:r>
        <w:rPr>
          <w:rFonts w:ascii="Arial" w:hAnsi="Arial" w:cs="Arial"/>
          <w:lang w:eastAsia="en-ZA"/>
        </w:rPr>
        <w:t>6.3.4</w:t>
      </w:r>
      <w:r w:rsidR="005A2FBC" w:rsidRPr="008B1385">
        <w:rPr>
          <w:rFonts w:ascii="Arial" w:hAnsi="Arial" w:cs="Arial"/>
          <w:lang w:eastAsia="en-ZA"/>
        </w:rPr>
        <w:t xml:space="preserve">. all employees assisted by </w:t>
      </w:r>
      <w:proofErr w:type="spellStart"/>
      <w:r w:rsidR="005A2FBC" w:rsidRPr="008B1385">
        <w:rPr>
          <w:rFonts w:ascii="Arial" w:hAnsi="Arial" w:cs="Arial"/>
          <w:lang w:eastAsia="en-ZA"/>
        </w:rPr>
        <w:t>umdoni</w:t>
      </w:r>
      <w:proofErr w:type="spellEnd"/>
      <w:r w:rsidR="005A2FBC" w:rsidRPr="008B1385">
        <w:rPr>
          <w:rFonts w:ascii="Arial" w:hAnsi="Arial" w:cs="Arial"/>
          <w:lang w:eastAsia="en-ZA"/>
        </w:rPr>
        <w:t xml:space="preserve"> Employee Education Assistance policy</w:t>
      </w:r>
      <w:r>
        <w:rPr>
          <w:rFonts w:ascii="Arial" w:hAnsi="Arial" w:cs="Arial"/>
          <w:lang w:eastAsia="en-ZA"/>
        </w:rPr>
        <w:t xml:space="preserve"> or</w:t>
      </w:r>
      <w:r w:rsidR="005A2FBC" w:rsidRPr="008B1385">
        <w:rPr>
          <w:rFonts w:ascii="Arial" w:hAnsi="Arial" w:cs="Arial"/>
          <w:lang w:eastAsia="en-ZA"/>
        </w:rPr>
        <w:t xml:space="preserve"> studies undertaken by the employee for a course of study that is not sponsored by </w:t>
      </w:r>
      <w:proofErr w:type="spellStart"/>
      <w:r w:rsidR="005A2FBC" w:rsidRPr="008B1385">
        <w:rPr>
          <w:rFonts w:ascii="Arial" w:hAnsi="Arial" w:cs="Arial"/>
          <w:lang w:eastAsia="en-ZA"/>
        </w:rPr>
        <w:t>umdoni</w:t>
      </w:r>
      <w:proofErr w:type="spellEnd"/>
      <w:r w:rsidR="005A2FBC" w:rsidRPr="008B1385">
        <w:rPr>
          <w:rFonts w:ascii="Arial" w:hAnsi="Arial" w:cs="Arial"/>
          <w:lang w:eastAsia="en-ZA"/>
        </w:rPr>
        <w:t xml:space="preserve">, provided that such course of study has been declared by the employee and accepted by the employee’s supervisor and the Human Resources at the commencement of the course of study and declared at the beginning of each calendar year where relevant </w:t>
      </w:r>
      <w:r w:rsidR="0025756A">
        <w:rPr>
          <w:rFonts w:ascii="Arial" w:hAnsi="Arial" w:cs="Arial"/>
          <w:lang w:eastAsia="en-ZA"/>
        </w:rPr>
        <w:t>and time-table with the letter head must be attached</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4477A3" w:rsidRDefault="005A2FBC" w:rsidP="004477A3">
      <w:pPr>
        <w:pStyle w:val="ListParagraph"/>
        <w:numPr>
          <w:ilvl w:val="0"/>
          <w:numId w:val="10"/>
        </w:numPr>
        <w:autoSpaceDE w:val="0"/>
        <w:autoSpaceDN w:val="0"/>
        <w:adjustRightInd w:val="0"/>
        <w:spacing w:after="0" w:line="360" w:lineRule="auto"/>
        <w:jc w:val="both"/>
        <w:rPr>
          <w:rFonts w:ascii="Arial" w:hAnsi="Arial" w:cs="Arial"/>
          <w:b/>
          <w:lang w:eastAsia="en-ZA"/>
        </w:rPr>
      </w:pPr>
      <w:r w:rsidRPr="004477A3">
        <w:rPr>
          <w:rFonts w:ascii="Arial" w:hAnsi="Arial" w:cs="Arial"/>
          <w:b/>
          <w:lang w:eastAsia="en-ZA"/>
        </w:rPr>
        <w:t>ACCEPTANCE OF MEDICAL CERTIFICATES</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5A2FBC" w:rsidP="004477A3">
      <w:pPr>
        <w:autoSpaceDE w:val="0"/>
        <w:autoSpaceDN w:val="0"/>
        <w:adjustRightInd w:val="0"/>
        <w:spacing w:after="0" w:line="360" w:lineRule="auto"/>
        <w:ind w:left="360"/>
        <w:jc w:val="both"/>
        <w:rPr>
          <w:rFonts w:ascii="Arial" w:hAnsi="Arial" w:cs="Arial"/>
          <w:lang w:eastAsia="en-ZA"/>
        </w:rPr>
      </w:pPr>
      <w:r w:rsidRPr="008B1385">
        <w:rPr>
          <w:rFonts w:ascii="Arial" w:hAnsi="Arial" w:cs="Arial"/>
          <w:lang w:eastAsia="en-ZA"/>
        </w:rPr>
        <w:t xml:space="preserve">For purposes of sick leave medical certificates issued and signed by the practitioners and persons who are certified to diagnose and treat patients and who are registered with the following professional councils established by an Act of Parliament shall be accepted: </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5A2FBC" w:rsidP="004477A3">
      <w:pPr>
        <w:autoSpaceDE w:val="0"/>
        <w:autoSpaceDN w:val="0"/>
        <w:adjustRightInd w:val="0"/>
        <w:spacing w:after="0" w:line="360" w:lineRule="auto"/>
        <w:ind w:firstLine="360"/>
        <w:jc w:val="both"/>
        <w:rPr>
          <w:rFonts w:ascii="Arial" w:hAnsi="Arial" w:cs="Arial"/>
          <w:lang w:eastAsia="en-ZA"/>
        </w:rPr>
      </w:pPr>
      <w:r w:rsidRPr="008B1385">
        <w:rPr>
          <w:rFonts w:ascii="Arial" w:hAnsi="Arial" w:cs="Arial"/>
          <w:lang w:eastAsia="en-ZA"/>
        </w:rPr>
        <w:t xml:space="preserve">The Health Professions Council of South Africa. </w:t>
      </w:r>
    </w:p>
    <w:p w:rsidR="005A2FBC" w:rsidRPr="008B1385" w:rsidRDefault="005A2FBC" w:rsidP="004477A3">
      <w:pPr>
        <w:autoSpaceDE w:val="0"/>
        <w:autoSpaceDN w:val="0"/>
        <w:adjustRightInd w:val="0"/>
        <w:spacing w:after="0" w:line="360" w:lineRule="auto"/>
        <w:ind w:firstLine="360"/>
        <w:jc w:val="both"/>
        <w:rPr>
          <w:rFonts w:ascii="Arial" w:hAnsi="Arial" w:cs="Arial"/>
          <w:lang w:eastAsia="en-ZA"/>
        </w:rPr>
      </w:pPr>
      <w:r w:rsidRPr="008B1385">
        <w:rPr>
          <w:rFonts w:ascii="Arial" w:hAnsi="Arial" w:cs="Arial"/>
          <w:lang w:eastAsia="en-ZA"/>
        </w:rPr>
        <w:t xml:space="preserve">The Allied Health Professions Council of South Africa. </w:t>
      </w:r>
    </w:p>
    <w:p w:rsidR="005A2FBC" w:rsidRPr="008B1385" w:rsidRDefault="005A2FBC" w:rsidP="004477A3">
      <w:pPr>
        <w:autoSpaceDE w:val="0"/>
        <w:autoSpaceDN w:val="0"/>
        <w:adjustRightInd w:val="0"/>
        <w:spacing w:after="0" w:line="360" w:lineRule="auto"/>
        <w:ind w:firstLine="360"/>
        <w:jc w:val="both"/>
        <w:rPr>
          <w:rFonts w:ascii="Arial" w:hAnsi="Arial" w:cs="Arial"/>
          <w:lang w:eastAsia="en-ZA"/>
        </w:rPr>
      </w:pPr>
      <w:r w:rsidRPr="008B1385">
        <w:rPr>
          <w:rFonts w:ascii="Arial" w:hAnsi="Arial" w:cs="Arial"/>
          <w:lang w:eastAsia="en-ZA"/>
        </w:rPr>
        <w:t xml:space="preserve">The South African Nursing Council. </w:t>
      </w:r>
    </w:p>
    <w:p w:rsidR="005A2FBC" w:rsidRPr="008B1385" w:rsidRDefault="005A2FBC" w:rsidP="004477A3">
      <w:pPr>
        <w:autoSpaceDE w:val="0"/>
        <w:autoSpaceDN w:val="0"/>
        <w:adjustRightInd w:val="0"/>
        <w:spacing w:after="0" w:line="360" w:lineRule="auto"/>
        <w:ind w:firstLine="360"/>
        <w:jc w:val="both"/>
        <w:rPr>
          <w:rFonts w:ascii="Arial" w:hAnsi="Arial" w:cs="Arial"/>
          <w:lang w:eastAsia="en-ZA"/>
        </w:rPr>
      </w:pPr>
      <w:r w:rsidRPr="008B1385">
        <w:rPr>
          <w:rFonts w:ascii="Arial" w:hAnsi="Arial" w:cs="Arial"/>
          <w:lang w:eastAsia="en-ZA"/>
        </w:rPr>
        <w:t xml:space="preserve">The registration details of service providers could be confirmed with the above-mentioned councils. </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5A2FBC" w:rsidP="004477A3">
      <w:pPr>
        <w:autoSpaceDE w:val="0"/>
        <w:autoSpaceDN w:val="0"/>
        <w:adjustRightInd w:val="0"/>
        <w:spacing w:after="0" w:line="360" w:lineRule="auto"/>
        <w:ind w:firstLine="360"/>
        <w:jc w:val="both"/>
        <w:rPr>
          <w:rFonts w:ascii="Arial" w:hAnsi="Arial" w:cs="Arial"/>
          <w:lang w:eastAsia="en-ZA"/>
        </w:rPr>
      </w:pPr>
      <w:r w:rsidRPr="008B1385">
        <w:rPr>
          <w:rFonts w:ascii="Arial" w:hAnsi="Arial" w:cs="Arial"/>
          <w:lang w:eastAsia="en-ZA"/>
        </w:rPr>
        <w:t xml:space="preserve">The name, address and qualifications of the practitioner or person. </w:t>
      </w:r>
    </w:p>
    <w:p w:rsidR="005A2FBC" w:rsidRPr="008B1385" w:rsidRDefault="005A2FBC" w:rsidP="004477A3">
      <w:pPr>
        <w:autoSpaceDE w:val="0"/>
        <w:autoSpaceDN w:val="0"/>
        <w:adjustRightInd w:val="0"/>
        <w:spacing w:after="0" w:line="360" w:lineRule="auto"/>
        <w:ind w:firstLine="360"/>
        <w:jc w:val="both"/>
        <w:rPr>
          <w:rFonts w:ascii="Arial" w:hAnsi="Arial" w:cs="Arial"/>
          <w:lang w:eastAsia="en-ZA"/>
        </w:rPr>
      </w:pPr>
      <w:r w:rsidRPr="008B1385">
        <w:rPr>
          <w:rFonts w:ascii="Arial" w:hAnsi="Arial" w:cs="Arial"/>
          <w:lang w:eastAsia="en-ZA"/>
        </w:rPr>
        <w:t xml:space="preserve">The name of the patient. </w:t>
      </w:r>
    </w:p>
    <w:p w:rsidR="005A2FBC" w:rsidRPr="008B1385" w:rsidRDefault="005A2FBC" w:rsidP="004477A3">
      <w:pPr>
        <w:autoSpaceDE w:val="0"/>
        <w:autoSpaceDN w:val="0"/>
        <w:adjustRightInd w:val="0"/>
        <w:spacing w:after="0" w:line="360" w:lineRule="auto"/>
        <w:ind w:firstLine="360"/>
        <w:jc w:val="both"/>
        <w:rPr>
          <w:rFonts w:ascii="Arial" w:hAnsi="Arial" w:cs="Arial"/>
          <w:lang w:eastAsia="en-ZA"/>
        </w:rPr>
      </w:pPr>
      <w:r w:rsidRPr="008B1385">
        <w:rPr>
          <w:rFonts w:ascii="Arial" w:hAnsi="Arial" w:cs="Arial"/>
          <w:lang w:eastAsia="en-ZA"/>
        </w:rPr>
        <w:t xml:space="preserve">The date and time of examination. </w:t>
      </w:r>
    </w:p>
    <w:p w:rsidR="005A2FBC" w:rsidRPr="00976BD8" w:rsidRDefault="005A2FBC" w:rsidP="00976BD8">
      <w:pPr>
        <w:pStyle w:val="ListParagraph"/>
        <w:numPr>
          <w:ilvl w:val="0"/>
          <w:numId w:val="12"/>
        </w:numPr>
        <w:autoSpaceDE w:val="0"/>
        <w:autoSpaceDN w:val="0"/>
        <w:adjustRightInd w:val="0"/>
        <w:spacing w:after="0" w:line="360" w:lineRule="auto"/>
        <w:jc w:val="both"/>
        <w:rPr>
          <w:rFonts w:ascii="Arial" w:hAnsi="Arial" w:cs="Arial"/>
          <w:lang w:eastAsia="en-ZA"/>
        </w:rPr>
      </w:pPr>
      <w:r w:rsidRPr="00976BD8">
        <w:rPr>
          <w:rFonts w:ascii="Arial" w:hAnsi="Arial" w:cs="Arial"/>
          <w:lang w:eastAsia="en-ZA"/>
        </w:rPr>
        <w:t xml:space="preserve">Whether the practitioner is issuing the certificate as a result of personal observations during an examination or as the result of information received from the patient and which is based upon acceptable medical grounds. </w:t>
      </w:r>
    </w:p>
    <w:p w:rsidR="005A2FBC" w:rsidRPr="00976BD8" w:rsidRDefault="005A2FBC" w:rsidP="00976BD8">
      <w:pPr>
        <w:pStyle w:val="ListParagraph"/>
        <w:numPr>
          <w:ilvl w:val="0"/>
          <w:numId w:val="11"/>
        </w:numPr>
        <w:autoSpaceDE w:val="0"/>
        <w:autoSpaceDN w:val="0"/>
        <w:adjustRightInd w:val="0"/>
        <w:spacing w:after="0" w:line="360" w:lineRule="auto"/>
        <w:jc w:val="both"/>
        <w:rPr>
          <w:rFonts w:ascii="Arial" w:hAnsi="Arial" w:cs="Arial"/>
          <w:lang w:eastAsia="en-ZA"/>
        </w:rPr>
      </w:pPr>
      <w:r w:rsidRPr="00976BD8">
        <w:rPr>
          <w:rFonts w:ascii="Arial" w:hAnsi="Arial" w:cs="Arial"/>
          <w:lang w:eastAsia="en-ZA"/>
        </w:rPr>
        <w:t xml:space="preserve">If the patient has given informed consent for it to be disclosed, a description of the nature and extent of the illness or injury in layperson’s language. </w:t>
      </w:r>
    </w:p>
    <w:p w:rsidR="00976BD8" w:rsidRDefault="005A2FBC" w:rsidP="00976BD8">
      <w:pPr>
        <w:autoSpaceDE w:val="0"/>
        <w:autoSpaceDN w:val="0"/>
        <w:adjustRightInd w:val="0"/>
        <w:spacing w:after="0" w:line="360" w:lineRule="auto"/>
        <w:ind w:left="1080"/>
        <w:jc w:val="both"/>
        <w:rPr>
          <w:rFonts w:ascii="Arial" w:hAnsi="Arial" w:cs="Arial"/>
          <w:lang w:eastAsia="en-ZA"/>
        </w:rPr>
      </w:pPr>
      <w:r w:rsidRPr="008B1385">
        <w:rPr>
          <w:rFonts w:ascii="Arial" w:hAnsi="Arial" w:cs="Arial"/>
          <w:lang w:eastAsia="en-ZA"/>
        </w:rPr>
        <w:t xml:space="preserve">Whether the patient is totally indisposed for duty or whether the patient will be able to perform less strenuous duties in the work situation. </w:t>
      </w:r>
    </w:p>
    <w:p w:rsidR="005A2FBC" w:rsidRPr="008B1385" w:rsidRDefault="005A2FBC" w:rsidP="00976BD8">
      <w:pPr>
        <w:autoSpaceDE w:val="0"/>
        <w:autoSpaceDN w:val="0"/>
        <w:adjustRightInd w:val="0"/>
        <w:spacing w:after="0" w:line="360" w:lineRule="auto"/>
        <w:ind w:left="1080"/>
        <w:jc w:val="both"/>
        <w:rPr>
          <w:rFonts w:ascii="Arial" w:hAnsi="Arial" w:cs="Arial"/>
          <w:lang w:eastAsia="en-ZA"/>
        </w:rPr>
      </w:pPr>
      <w:r w:rsidRPr="008B1385">
        <w:rPr>
          <w:rFonts w:ascii="Arial" w:hAnsi="Arial" w:cs="Arial"/>
          <w:lang w:eastAsia="en-ZA"/>
        </w:rPr>
        <w:t xml:space="preserve">The exact period of recommended sick leave. </w:t>
      </w:r>
    </w:p>
    <w:p w:rsidR="005A2FBC" w:rsidRPr="008B1385" w:rsidRDefault="005A2FBC" w:rsidP="00976BD8">
      <w:pPr>
        <w:autoSpaceDE w:val="0"/>
        <w:autoSpaceDN w:val="0"/>
        <w:adjustRightInd w:val="0"/>
        <w:spacing w:after="0" w:line="360" w:lineRule="auto"/>
        <w:ind w:left="360" w:firstLine="720"/>
        <w:jc w:val="both"/>
        <w:rPr>
          <w:rFonts w:ascii="Arial" w:hAnsi="Arial" w:cs="Arial"/>
          <w:lang w:eastAsia="en-ZA"/>
        </w:rPr>
      </w:pPr>
      <w:r w:rsidRPr="008B1385">
        <w:rPr>
          <w:rFonts w:ascii="Arial" w:hAnsi="Arial" w:cs="Arial"/>
          <w:lang w:eastAsia="en-ZA"/>
        </w:rPr>
        <w:t xml:space="preserve">The date of issue of the certificate of illness. </w:t>
      </w:r>
    </w:p>
    <w:p w:rsidR="005A2FBC" w:rsidRPr="00976BD8" w:rsidRDefault="005A2FBC" w:rsidP="00976BD8">
      <w:pPr>
        <w:pStyle w:val="ListParagraph"/>
        <w:numPr>
          <w:ilvl w:val="0"/>
          <w:numId w:val="11"/>
        </w:numPr>
        <w:autoSpaceDE w:val="0"/>
        <w:autoSpaceDN w:val="0"/>
        <w:adjustRightInd w:val="0"/>
        <w:spacing w:after="0" w:line="360" w:lineRule="auto"/>
        <w:jc w:val="both"/>
        <w:rPr>
          <w:rFonts w:ascii="Arial" w:hAnsi="Arial" w:cs="Arial"/>
          <w:lang w:eastAsia="en-ZA"/>
        </w:rPr>
      </w:pPr>
      <w:r w:rsidRPr="00976BD8">
        <w:rPr>
          <w:rFonts w:ascii="Arial" w:hAnsi="Arial" w:cs="Arial"/>
          <w:lang w:eastAsia="en-ZA"/>
        </w:rPr>
        <w:t xml:space="preserve">A clear indication of the identity of the practitioner or person who issued the certificate. </w:t>
      </w:r>
    </w:p>
    <w:p w:rsidR="005A2FBC" w:rsidRPr="00976BD8" w:rsidRDefault="005A2FBC" w:rsidP="00976BD8">
      <w:pPr>
        <w:pStyle w:val="ListParagraph"/>
        <w:numPr>
          <w:ilvl w:val="0"/>
          <w:numId w:val="11"/>
        </w:numPr>
        <w:autoSpaceDE w:val="0"/>
        <w:autoSpaceDN w:val="0"/>
        <w:adjustRightInd w:val="0"/>
        <w:spacing w:after="0" w:line="360" w:lineRule="auto"/>
        <w:jc w:val="both"/>
        <w:rPr>
          <w:rFonts w:ascii="Arial" w:hAnsi="Arial" w:cs="Arial"/>
          <w:lang w:eastAsia="en-ZA"/>
        </w:rPr>
      </w:pPr>
      <w:r w:rsidRPr="00976BD8">
        <w:rPr>
          <w:rFonts w:ascii="Arial" w:hAnsi="Arial" w:cs="Arial"/>
          <w:lang w:eastAsia="en-ZA"/>
        </w:rPr>
        <w:lastRenderedPageBreak/>
        <w:t xml:space="preserve">The initial and surname in block letters, and the registration or practice practitioner who issued the certificate. </w:t>
      </w:r>
    </w:p>
    <w:p w:rsidR="005A2FBC" w:rsidRPr="00976BD8" w:rsidRDefault="005A2FBC" w:rsidP="00976BD8">
      <w:pPr>
        <w:pStyle w:val="ListParagraph"/>
        <w:numPr>
          <w:ilvl w:val="0"/>
          <w:numId w:val="11"/>
        </w:numPr>
        <w:autoSpaceDE w:val="0"/>
        <w:autoSpaceDN w:val="0"/>
        <w:adjustRightInd w:val="0"/>
        <w:spacing w:after="0" w:line="360" w:lineRule="auto"/>
        <w:jc w:val="both"/>
        <w:rPr>
          <w:rFonts w:ascii="Arial" w:hAnsi="Arial" w:cs="Arial"/>
          <w:lang w:eastAsia="en-ZA"/>
        </w:rPr>
      </w:pPr>
      <w:r w:rsidRPr="00976BD8">
        <w:rPr>
          <w:rFonts w:ascii="Arial" w:hAnsi="Arial" w:cs="Arial"/>
          <w:lang w:eastAsia="en-ZA"/>
        </w:rPr>
        <w:t xml:space="preserve">If the practitioner or person uses pre-printed medical certificates, wording not applicable to the patient must be deleted. </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976BD8" w:rsidRDefault="005A2FBC" w:rsidP="002A45DC">
      <w:pPr>
        <w:pStyle w:val="ListParagraph"/>
        <w:numPr>
          <w:ilvl w:val="0"/>
          <w:numId w:val="11"/>
        </w:numPr>
        <w:autoSpaceDE w:val="0"/>
        <w:autoSpaceDN w:val="0"/>
        <w:adjustRightInd w:val="0"/>
        <w:spacing w:after="0" w:line="360" w:lineRule="auto"/>
        <w:jc w:val="both"/>
        <w:rPr>
          <w:rFonts w:ascii="Arial" w:hAnsi="Arial" w:cs="Arial"/>
          <w:lang w:eastAsia="en-ZA"/>
        </w:rPr>
      </w:pPr>
      <w:r w:rsidRPr="00976BD8">
        <w:rPr>
          <w:rFonts w:ascii="Arial" w:hAnsi="Arial" w:cs="Arial"/>
          <w:lang w:eastAsia="en-ZA"/>
        </w:rPr>
        <w:t xml:space="preserve">The Head of Department must accept medical certificates that do not describe the nature and extent of an employee’s illness for sick leave taken during the normal sick leave cycle, i.e. 80 working days in a 3-year cycle. The employer may request from the employee a medical certificate describing the nature and extent of the illness before granting sick leave, if the employee abuses the system during the sick leave period of 80 working days (e.g. a pattern of regular sick leave on Paydays, Mondays or Fridays). </w:t>
      </w:r>
    </w:p>
    <w:p w:rsidR="00976BD8" w:rsidRDefault="005A2FBC" w:rsidP="00976BD8">
      <w:pPr>
        <w:pStyle w:val="ListParagraph"/>
        <w:numPr>
          <w:ilvl w:val="0"/>
          <w:numId w:val="11"/>
        </w:numPr>
        <w:autoSpaceDE w:val="0"/>
        <w:autoSpaceDN w:val="0"/>
        <w:adjustRightInd w:val="0"/>
        <w:spacing w:after="0" w:line="360" w:lineRule="auto"/>
        <w:jc w:val="both"/>
        <w:rPr>
          <w:rFonts w:ascii="Arial" w:hAnsi="Arial" w:cs="Arial"/>
          <w:lang w:eastAsia="en-ZA"/>
        </w:rPr>
      </w:pPr>
      <w:r w:rsidRPr="00976BD8">
        <w:rPr>
          <w:rFonts w:ascii="Arial" w:hAnsi="Arial" w:cs="Arial"/>
          <w:lang w:eastAsia="en-ZA"/>
        </w:rPr>
        <w:t xml:space="preserve">The employer must, in accordance with the constitutional rights to privacy, the Code of Conduct in the local government Regulations treat at all times any information regarding the medical condition of an employee with the necessary respect and confidentiality. Such information may therefore not be disclosed to any other person(s) not </w:t>
      </w:r>
      <w:proofErr w:type="spellStart"/>
      <w:r w:rsidRPr="00976BD8">
        <w:rPr>
          <w:rFonts w:ascii="Arial" w:hAnsi="Arial" w:cs="Arial"/>
          <w:lang w:eastAsia="en-ZA"/>
        </w:rPr>
        <w:t>authorised</w:t>
      </w:r>
      <w:proofErr w:type="spellEnd"/>
      <w:r w:rsidRPr="00976BD8">
        <w:rPr>
          <w:rFonts w:ascii="Arial" w:hAnsi="Arial" w:cs="Arial"/>
          <w:lang w:eastAsia="en-ZA"/>
        </w:rPr>
        <w:t xml:space="preserve"> to receive such information. </w:t>
      </w:r>
    </w:p>
    <w:p w:rsidR="005A2FBC" w:rsidRPr="00976BD8" w:rsidRDefault="005A2FBC" w:rsidP="00976BD8">
      <w:pPr>
        <w:pStyle w:val="ListParagraph"/>
        <w:numPr>
          <w:ilvl w:val="0"/>
          <w:numId w:val="11"/>
        </w:numPr>
        <w:autoSpaceDE w:val="0"/>
        <w:autoSpaceDN w:val="0"/>
        <w:adjustRightInd w:val="0"/>
        <w:spacing w:after="0" w:line="360" w:lineRule="auto"/>
        <w:jc w:val="both"/>
        <w:rPr>
          <w:rFonts w:ascii="Arial" w:hAnsi="Arial" w:cs="Arial"/>
          <w:lang w:eastAsia="en-ZA"/>
        </w:rPr>
      </w:pPr>
      <w:r w:rsidRPr="00976BD8">
        <w:rPr>
          <w:rFonts w:ascii="Arial" w:hAnsi="Arial" w:cs="Arial"/>
          <w:lang w:eastAsia="en-ZA"/>
        </w:rPr>
        <w:t xml:space="preserve">If an employee discloses such confidential information of one employee to any other unauthorized person, it must be viewed in a serious light and disciplinary steps against the transgressing employee should be taken. </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4477A3" w:rsidRDefault="005A2FBC" w:rsidP="004477A3">
      <w:pPr>
        <w:pStyle w:val="ListParagraph"/>
        <w:numPr>
          <w:ilvl w:val="0"/>
          <w:numId w:val="10"/>
        </w:numPr>
        <w:autoSpaceDE w:val="0"/>
        <w:autoSpaceDN w:val="0"/>
        <w:adjustRightInd w:val="0"/>
        <w:spacing w:after="0" w:line="360" w:lineRule="auto"/>
        <w:jc w:val="both"/>
        <w:rPr>
          <w:rFonts w:ascii="Arial" w:hAnsi="Arial" w:cs="Arial"/>
          <w:b/>
          <w:lang w:eastAsia="en-ZA"/>
        </w:rPr>
      </w:pPr>
      <w:r w:rsidRPr="004477A3">
        <w:rPr>
          <w:rFonts w:ascii="Arial" w:hAnsi="Arial" w:cs="Arial"/>
          <w:b/>
          <w:lang w:eastAsia="en-ZA"/>
        </w:rPr>
        <w:t>LEAVE FOR OCCUPATIONAL INJURIES AND DISEASES</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4477A3" w:rsidP="00F566FD">
      <w:pPr>
        <w:autoSpaceDE w:val="0"/>
        <w:autoSpaceDN w:val="0"/>
        <w:adjustRightInd w:val="0"/>
        <w:spacing w:after="0" w:line="360" w:lineRule="auto"/>
        <w:ind w:left="720" w:hanging="360"/>
        <w:jc w:val="both"/>
        <w:rPr>
          <w:rFonts w:ascii="Arial" w:hAnsi="Arial" w:cs="Arial"/>
          <w:lang w:eastAsia="en-ZA"/>
        </w:rPr>
      </w:pPr>
      <w:r>
        <w:rPr>
          <w:rFonts w:ascii="Arial" w:hAnsi="Arial" w:cs="Arial"/>
          <w:lang w:eastAsia="en-ZA"/>
        </w:rPr>
        <w:t>8.1</w:t>
      </w:r>
      <w:r w:rsidR="00F566FD">
        <w:rPr>
          <w:rFonts w:ascii="Arial" w:hAnsi="Arial" w:cs="Arial"/>
          <w:lang w:eastAsia="en-ZA"/>
        </w:rPr>
        <w:t xml:space="preserve"> </w:t>
      </w:r>
      <w:r w:rsidR="005A2FBC" w:rsidRPr="008B1385">
        <w:rPr>
          <w:rFonts w:ascii="Arial" w:hAnsi="Arial" w:cs="Arial"/>
          <w:lang w:eastAsia="en-ZA"/>
        </w:rPr>
        <w:t xml:space="preserve">An employee who, as a result of his/her work, suffers an occupational injury or contracts an occupational disease, shall be granted occupational and disease leave for the duration of the period they cannot work. </w:t>
      </w:r>
    </w:p>
    <w:p w:rsidR="005A2FBC" w:rsidRPr="008B1385" w:rsidRDefault="004477A3" w:rsidP="00F566FD">
      <w:pPr>
        <w:autoSpaceDE w:val="0"/>
        <w:autoSpaceDN w:val="0"/>
        <w:adjustRightInd w:val="0"/>
        <w:spacing w:after="0" w:line="360" w:lineRule="auto"/>
        <w:ind w:left="720" w:hanging="360"/>
        <w:jc w:val="both"/>
        <w:rPr>
          <w:rFonts w:ascii="Arial" w:hAnsi="Arial" w:cs="Arial"/>
          <w:lang w:eastAsia="en-ZA"/>
        </w:rPr>
      </w:pPr>
      <w:proofErr w:type="gramStart"/>
      <w:r>
        <w:rPr>
          <w:rFonts w:ascii="Arial" w:hAnsi="Arial" w:cs="Arial"/>
          <w:lang w:eastAsia="en-ZA"/>
        </w:rPr>
        <w:t xml:space="preserve">8.2 </w:t>
      </w:r>
      <w:r w:rsidR="00F566FD">
        <w:rPr>
          <w:rFonts w:ascii="Arial" w:hAnsi="Arial" w:cs="Arial"/>
          <w:lang w:eastAsia="en-ZA"/>
        </w:rPr>
        <w:t xml:space="preserve"> </w:t>
      </w:r>
      <w:r w:rsidR="005A2FBC" w:rsidRPr="008B1385">
        <w:rPr>
          <w:rFonts w:ascii="Arial" w:hAnsi="Arial" w:cs="Arial"/>
          <w:lang w:eastAsia="en-ZA"/>
        </w:rPr>
        <w:t>If</w:t>
      </w:r>
      <w:proofErr w:type="gramEnd"/>
      <w:r w:rsidR="005A2FBC" w:rsidRPr="008B1385">
        <w:rPr>
          <w:rFonts w:ascii="Arial" w:hAnsi="Arial" w:cs="Arial"/>
          <w:lang w:eastAsia="en-ZA"/>
        </w:rPr>
        <w:t xml:space="preserve"> an employee suffers a work-related injury as a result of an accident involving a third party, the Head of Department shall grant him or her occupational injury leave provided that the employee: </w:t>
      </w:r>
    </w:p>
    <w:p w:rsidR="005A2FBC" w:rsidRPr="008B1385" w:rsidRDefault="005A2FBC" w:rsidP="00F566FD">
      <w:pPr>
        <w:autoSpaceDE w:val="0"/>
        <w:autoSpaceDN w:val="0"/>
        <w:adjustRightInd w:val="0"/>
        <w:spacing w:after="0" w:line="360" w:lineRule="auto"/>
        <w:ind w:left="720"/>
        <w:jc w:val="both"/>
        <w:rPr>
          <w:rFonts w:ascii="Arial" w:hAnsi="Arial" w:cs="Arial"/>
          <w:lang w:eastAsia="en-ZA"/>
        </w:rPr>
      </w:pPr>
      <w:r w:rsidRPr="008B1385">
        <w:rPr>
          <w:rFonts w:ascii="Arial" w:hAnsi="Arial" w:cs="Arial"/>
          <w:lang w:eastAsia="en-ZA"/>
        </w:rPr>
        <w:t xml:space="preserve">Brings a claim for compensation against the third party; and undertakes to use compensation (in terms of the Compensation for Occupational Injuries and Diseases Act of 1993) received to recompense as far as possible for the cost arising from the accident. </w:t>
      </w:r>
    </w:p>
    <w:p w:rsidR="004C3008" w:rsidRPr="004C3008" w:rsidRDefault="005A2FBC" w:rsidP="004C3008">
      <w:pPr>
        <w:pStyle w:val="ListParagraph"/>
        <w:numPr>
          <w:ilvl w:val="1"/>
          <w:numId w:val="10"/>
        </w:numPr>
        <w:autoSpaceDE w:val="0"/>
        <w:autoSpaceDN w:val="0"/>
        <w:adjustRightInd w:val="0"/>
        <w:spacing w:after="0" w:line="360" w:lineRule="auto"/>
        <w:jc w:val="both"/>
        <w:rPr>
          <w:rFonts w:ascii="Arial" w:hAnsi="Arial" w:cs="Arial"/>
          <w:lang w:eastAsia="en-ZA"/>
        </w:rPr>
      </w:pPr>
      <w:r w:rsidRPr="004C3008">
        <w:rPr>
          <w:rFonts w:ascii="Arial" w:hAnsi="Arial" w:cs="Arial"/>
          <w:lang w:eastAsia="en-ZA"/>
        </w:rPr>
        <w:t>The Head of Department shall take reasonable steps to assist an employee to claim compensation</w:t>
      </w:r>
    </w:p>
    <w:p w:rsidR="005A2FBC" w:rsidRPr="004C3008" w:rsidRDefault="005A2FBC" w:rsidP="004C3008">
      <w:pPr>
        <w:pStyle w:val="ListParagraph"/>
        <w:autoSpaceDE w:val="0"/>
        <w:autoSpaceDN w:val="0"/>
        <w:adjustRightInd w:val="0"/>
        <w:spacing w:after="0" w:line="360" w:lineRule="auto"/>
        <w:jc w:val="both"/>
        <w:rPr>
          <w:rFonts w:ascii="Arial" w:hAnsi="Arial" w:cs="Arial"/>
          <w:lang w:eastAsia="en-ZA"/>
        </w:rPr>
      </w:pPr>
      <w:r w:rsidRPr="004C3008">
        <w:rPr>
          <w:rFonts w:ascii="Arial" w:hAnsi="Arial" w:cs="Arial"/>
          <w:lang w:eastAsia="en-ZA"/>
        </w:rPr>
        <w:t xml:space="preserve">according. </w:t>
      </w:r>
    </w:p>
    <w:p w:rsidR="005A2FBC" w:rsidRPr="002A16AA" w:rsidRDefault="005A2FBC" w:rsidP="002A16AA">
      <w:pPr>
        <w:pStyle w:val="ListParagraph"/>
        <w:numPr>
          <w:ilvl w:val="1"/>
          <w:numId w:val="10"/>
        </w:numPr>
        <w:autoSpaceDE w:val="0"/>
        <w:autoSpaceDN w:val="0"/>
        <w:adjustRightInd w:val="0"/>
        <w:spacing w:after="0" w:line="360" w:lineRule="auto"/>
        <w:jc w:val="both"/>
        <w:rPr>
          <w:rFonts w:ascii="Arial" w:hAnsi="Arial" w:cs="Arial"/>
          <w:lang w:eastAsia="en-ZA"/>
        </w:rPr>
      </w:pPr>
      <w:r w:rsidRPr="002A16AA">
        <w:rPr>
          <w:rFonts w:ascii="Arial" w:hAnsi="Arial" w:cs="Arial"/>
          <w:lang w:eastAsia="en-ZA"/>
        </w:rPr>
        <w:t xml:space="preserve">When an employee is injured on duty or contracted an occupational disease the employer must pay the employee’s medical expenses in terms of the provisions of the Compensation on Occupational and Injury and Disease Act, </w:t>
      </w:r>
      <w:proofErr w:type="gramStart"/>
      <w:r w:rsidRPr="002A16AA">
        <w:rPr>
          <w:rFonts w:ascii="Arial" w:hAnsi="Arial" w:cs="Arial"/>
          <w:lang w:eastAsia="en-ZA"/>
        </w:rPr>
        <w:t>The</w:t>
      </w:r>
      <w:proofErr w:type="gramEnd"/>
      <w:r w:rsidRPr="002A16AA">
        <w:rPr>
          <w:rFonts w:ascii="Arial" w:hAnsi="Arial" w:cs="Arial"/>
          <w:lang w:eastAsia="en-ZA"/>
        </w:rPr>
        <w:t xml:space="preserve"> employer may, depending on the circumstances, recover certain expenses in the event where a third party was involved in the accident. Please refer to the guide: “Application of the Compensation for Occupational Injuries and Diseases Act (COIDA) In the Workplace: A Guide for Government Departments” for further details. </w:t>
      </w:r>
    </w:p>
    <w:p w:rsidR="002A16AA" w:rsidRDefault="002A16AA" w:rsidP="002A16AA">
      <w:pPr>
        <w:autoSpaceDE w:val="0"/>
        <w:autoSpaceDN w:val="0"/>
        <w:adjustRightInd w:val="0"/>
        <w:spacing w:after="0" w:line="360" w:lineRule="auto"/>
        <w:jc w:val="both"/>
        <w:rPr>
          <w:rFonts w:ascii="Arial" w:hAnsi="Arial" w:cs="Arial"/>
          <w:lang w:eastAsia="en-ZA"/>
        </w:rPr>
      </w:pPr>
    </w:p>
    <w:p w:rsidR="002A16AA" w:rsidRPr="002A16AA" w:rsidRDefault="002A16AA" w:rsidP="002A16AA">
      <w:pPr>
        <w:autoSpaceDE w:val="0"/>
        <w:autoSpaceDN w:val="0"/>
        <w:adjustRightInd w:val="0"/>
        <w:spacing w:after="0" w:line="360" w:lineRule="auto"/>
        <w:jc w:val="both"/>
        <w:rPr>
          <w:rFonts w:ascii="Arial" w:hAnsi="Arial" w:cs="Arial"/>
          <w:lang w:eastAsia="en-ZA"/>
        </w:rPr>
      </w:pP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B9602E" w:rsidRDefault="005A2FBC" w:rsidP="00FA1661">
      <w:pPr>
        <w:pStyle w:val="ListParagraph"/>
        <w:numPr>
          <w:ilvl w:val="0"/>
          <w:numId w:val="10"/>
        </w:numPr>
        <w:autoSpaceDE w:val="0"/>
        <w:autoSpaceDN w:val="0"/>
        <w:adjustRightInd w:val="0"/>
        <w:spacing w:after="0" w:line="360" w:lineRule="auto"/>
        <w:jc w:val="both"/>
        <w:rPr>
          <w:rFonts w:ascii="Arial" w:hAnsi="Arial" w:cs="Arial"/>
          <w:b/>
          <w:lang w:eastAsia="en-ZA"/>
        </w:rPr>
      </w:pPr>
      <w:r w:rsidRPr="00B9602E">
        <w:rPr>
          <w:rFonts w:ascii="Arial" w:hAnsi="Arial" w:cs="Arial"/>
          <w:b/>
          <w:lang w:eastAsia="en-ZA"/>
        </w:rPr>
        <w:lastRenderedPageBreak/>
        <w:t xml:space="preserve">PRE-NATAL LEAVE </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Default="004C3008" w:rsidP="004C3008">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    9.1 </w:t>
      </w:r>
      <w:r>
        <w:rPr>
          <w:rFonts w:ascii="Arial" w:hAnsi="Arial" w:cs="Arial"/>
          <w:lang w:eastAsia="en-ZA"/>
        </w:rPr>
        <w:tab/>
      </w:r>
      <w:r w:rsidR="005A2FBC" w:rsidRPr="008B1385">
        <w:rPr>
          <w:rFonts w:ascii="Arial" w:hAnsi="Arial" w:cs="Arial"/>
          <w:lang w:eastAsia="en-ZA"/>
        </w:rPr>
        <w:t xml:space="preserve">A pregnant employee will be entitled to 8 working </w:t>
      </w:r>
      <w:proofErr w:type="gramStart"/>
      <w:r w:rsidR="005A2FBC" w:rsidRPr="008B1385">
        <w:rPr>
          <w:rFonts w:ascii="Arial" w:hAnsi="Arial" w:cs="Arial"/>
          <w:lang w:eastAsia="en-ZA"/>
        </w:rPr>
        <w:t>days</w:t>
      </w:r>
      <w:proofErr w:type="gramEnd"/>
      <w:r w:rsidR="005A2FBC" w:rsidRPr="008B1385">
        <w:rPr>
          <w:rFonts w:ascii="Arial" w:hAnsi="Arial" w:cs="Arial"/>
          <w:lang w:eastAsia="en-ZA"/>
        </w:rPr>
        <w:t xml:space="preserve"> pre-natal leave, per pregnancy, allowing the employee to attend medical examinations by a medical practitioner or midwife, and tests related to the pregnancy. </w:t>
      </w:r>
    </w:p>
    <w:p w:rsidR="005A2FBC" w:rsidRPr="008B1385" w:rsidRDefault="004C3008" w:rsidP="004C3008">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    9.2 </w:t>
      </w:r>
      <w:r w:rsidR="005A2FBC" w:rsidRPr="008B1385">
        <w:rPr>
          <w:rFonts w:ascii="Arial" w:hAnsi="Arial" w:cs="Arial"/>
          <w:lang w:eastAsia="en-ZA"/>
        </w:rPr>
        <w:t xml:space="preserve">An employee can </w:t>
      </w:r>
      <w:proofErr w:type="spellStart"/>
      <w:r w:rsidR="005A2FBC" w:rsidRPr="008B1385">
        <w:rPr>
          <w:rFonts w:ascii="Arial" w:hAnsi="Arial" w:cs="Arial"/>
          <w:lang w:eastAsia="en-ZA"/>
        </w:rPr>
        <w:t>utilise</w:t>
      </w:r>
      <w:proofErr w:type="spellEnd"/>
      <w:r w:rsidR="005A2FBC" w:rsidRPr="008B1385">
        <w:rPr>
          <w:rFonts w:ascii="Arial" w:hAnsi="Arial" w:cs="Arial"/>
          <w:lang w:eastAsia="en-ZA"/>
        </w:rPr>
        <w:t xml:space="preserve"> a full day or part of a day for pre-natal leave. The Head of Department shall maintain a system to record episodes where the employee </w:t>
      </w:r>
      <w:proofErr w:type="spellStart"/>
      <w:r w:rsidR="005A2FBC" w:rsidRPr="008B1385">
        <w:rPr>
          <w:rFonts w:ascii="Arial" w:hAnsi="Arial" w:cs="Arial"/>
          <w:lang w:eastAsia="en-ZA"/>
        </w:rPr>
        <w:t>utilised</w:t>
      </w:r>
      <w:proofErr w:type="spellEnd"/>
      <w:r w:rsidR="005A2FBC" w:rsidRPr="008B1385">
        <w:rPr>
          <w:rFonts w:ascii="Arial" w:hAnsi="Arial" w:cs="Arial"/>
          <w:lang w:eastAsia="en-ZA"/>
        </w:rPr>
        <w:t xml:space="preserve"> part of a day. One day’s pre-natal leave shall be deducted once the duration of absences equates the employee’s prescribed daily working hours.</w:t>
      </w:r>
    </w:p>
    <w:p w:rsidR="004C3008" w:rsidRDefault="004C3008" w:rsidP="004C3008">
      <w:pPr>
        <w:autoSpaceDE w:val="0"/>
        <w:autoSpaceDN w:val="0"/>
        <w:adjustRightInd w:val="0"/>
        <w:spacing w:after="0" w:line="360" w:lineRule="auto"/>
        <w:jc w:val="both"/>
        <w:rPr>
          <w:rFonts w:ascii="Arial" w:hAnsi="Arial" w:cs="Arial"/>
          <w:lang w:eastAsia="en-ZA"/>
        </w:rPr>
      </w:pPr>
      <w:r>
        <w:rPr>
          <w:rFonts w:ascii="Arial" w:hAnsi="Arial" w:cs="Arial"/>
          <w:lang w:eastAsia="en-ZA"/>
        </w:rPr>
        <w:t xml:space="preserve">    </w:t>
      </w:r>
      <w:proofErr w:type="gramStart"/>
      <w:r>
        <w:rPr>
          <w:rFonts w:ascii="Arial" w:hAnsi="Arial" w:cs="Arial"/>
          <w:lang w:eastAsia="en-ZA"/>
        </w:rPr>
        <w:t xml:space="preserve">9.3  </w:t>
      </w:r>
      <w:r w:rsidR="005A2FBC" w:rsidRPr="008B1385">
        <w:rPr>
          <w:rFonts w:ascii="Arial" w:hAnsi="Arial" w:cs="Arial"/>
          <w:lang w:eastAsia="en-ZA"/>
        </w:rPr>
        <w:t>An</w:t>
      </w:r>
      <w:proofErr w:type="gramEnd"/>
      <w:r w:rsidR="005A2FBC" w:rsidRPr="008B1385">
        <w:rPr>
          <w:rFonts w:ascii="Arial" w:hAnsi="Arial" w:cs="Arial"/>
          <w:lang w:eastAsia="en-ZA"/>
        </w:rPr>
        <w:t xml:space="preserve"> employee must submit her application for pre-natal leave in advance, unless unforeseen</w:t>
      </w:r>
    </w:p>
    <w:p w:rsidR="005A2FBC" w:rsidRPr="008B1385" w:rsidRDefault="004C3008" w:rsidP="004C3008">
      <w:pPr>
        <w:autoSpaceDE w:val="0"/>
        <w:autoSpaceDN w:val="0"/>
        <w:adjustRightInd w:val="0"/>
        <w:spacing w:after="0" w:line="360" w:lineRule="auto"/>
        <w:jc w:val="both"/>
        <w:rPr>
          <w:rFonts w:ascii="Arial" w:hAnsi="Arial" w:cs="Arial"/>
          <w:lang w:eastAsia="en-ZA"/>
        </w:rPr>
      </w:pPr>
      <w:r>
        <w:rPr>
          <w:rFonts w:ascii="Arial" w:hAnsi="Arial" w:cs="Arial"/>
          <w:lang w:eastAsia="en-ZA"/>
        </w:rPr>
        <w:t xml:space="preserve">          </w:t>
      </w:r>
      <w:r w:rsidR="005A2FBC" w:rsidRPr="008B1385">
        <w:rPr>
          <w:rFonts w:ascii="Arial" w:hAnsi="Arial" w:cs="Arial"/>
          <w:lang w:eastAsia="en-ZA"/>
        </w:rPr>
        <w:t xml:space="preserve"> circumstances prevent her from doing so. </w:t>
      </w:r>
    </w:p>
    <w:p w:rsidR="005A2FBC" w:rsidRPr="008B1385" w:rsidRDefault="004C3008" w:rsidP="004C3008">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     9.4 </w:t>
      </w:r>
      <w:r>
        <w:rPr>
          <w:rFonts w:ascii="Arial" w:hAnsi="Arial" w:cs="Arial"/>
          <w:lang w:eastAsia="en-ZA"/>
        </w:rPr>
        <w:tab/>
      </w:r>
      <w:r w:rsidR="005A2FBC" w:rsidRPr="008B1385">
        <w:rPr>
          <w:rFonts w:ascii="Arial" w:hAnsi="Arial" w:cs="Arial"/>
          <w:lang w:eastAsia="en-ZA"/>
        </w:rPr>
        <w:t xml:space="preserve">An application for pre-natal leave should be supported by reasonable proof that the </w:t>
      </w:r>
      <w:proofErr w:type="gramStart"/>
      <w:r w:rsidR="005A2FBC" w:rsidRPr="008B1385">
        <w:rPr>
          <w:rFonts w:ascii="Arial" w:hAnsi="Arial" w:cs="Arial"/>
          <w:lang w:eastAsia="en-ZA"/>
        </w:rPr>
        <w:t xml:space="preserve">employee </w:t>
      </w:r>
      <w:r>
        <w:rPr>
          <w:rFonts w:ascii="Arial" w:hAnsi="Arial" w:cs="Arial"/>
          <w:lang w:eastAsia="en-ZA"/>
        </w:rPr>
        <w:t xml:space="preserve"> </w:t>
      </w:r>
      <w:r w:rsidR="005A2FBC" w:rsidRPr="008B1385">
        <w:rPr>
          <w:rFonts w:ascii="Arial" w:hAnsi="Arial" w:cs="Arial"/>
          <w:lang w:eastAsia="en-ZA"/>
        </w:rPr>
        <w:t>attended</w:t>
      </w:r>
      <w:proofErr w:type="gramEnd"/>
      <w:r w:rsidR="005A2FBC" w:rsidRPr="008B1385">
        <w:rPr>
          <w:rFonts w:ascii="Arial" w:hAnsi="Arial" w:cs="Arial"/>
          <w:lang w:eastAsia="en-ZA"/>
        </w:rPr>
        <w:t xml:space="preserve"> a doctor’s appointment and/or went for tests related to the pregnancy. </w:t>
      </w:r>
    </w:p>
    <w:p w:rsidR="005A2FBC" w:rsidRPr="008B1385" w:rsidRDefault="004C3008" w:rsidP="004C3008">
      <w:pPr>
        <w:autoSpaceDE w:val="0"/>
        <w:autoSpaceDN w:val="0"/>
        <w:adjustRightInd w:val="0"/>
        <w:spacing w:after="0" w:line="360" w:lineRule="auto"/>
        <w:ind w:left="720" w:hanging="480"/>
        <w:jc w:val="both"/>
        <w:rPr>
          <w:rFonts w:ascii="Arial" w:hAnsi="Arial" w:cs="Arial"/>
          <w:lang w:eastAsia="en-ZA"/>
        </w:rPr>
      </w:pPr>
      <w:r>
        <w:rPr>
          <w:rFonts w:ascii="Arial" w:hAnsi="Arial" w:cs="Arial"/>
          <w:lang w:eastAsia="en-ZA"/>
        </w:rPr>
        <w:t xml:space="preserve">9.5 </w:t>
      </w:r>
      <w:r>
        <w:rPr>
          <w:rFonts w:ascii="Arial" w:hAnsi="Arial" w:cs="Arial"/>
          <w:lang w:eastAsia="en-ZA"/>
        </w:rPr>
        <w:tab/>
      </w:r>
      <w:r w:rsidR="005A2FBC" w:rsidRPr="008B1385">
        <w:rPr>
          <w:rFonts w:ascii="Arial" w:hAnsi="Arial" w:cs="Arial"/>
          <w:lang w:eastAsia="en-ZA"/>
        </w:rPr>
        <w:t xml:space="preserve">An employee who has used all her pre-natal leave may, subject to the approval of the Head of </w:t>
      </w:r>
      <w:r>
        <w:rPr>
          <w:rFonts w:ascii="Arial" w:hAnsi="Arial" w:cs="Arial"/>
          <w:lang w:eastAsia="en-ZA"/>
        </w:rPr>
        <w:t xml:space="preserve">   </w:t>
      </w:r>
      <w:r w:rsidR="005A2FBC" w:rsidRPr="008B1385">
        <w:rPr>
          <w:rFonts w:ascii="Arial" w:hAnsi="Arial" w:cs="Arial"/>
          <w:lang w:eastAsia="en-ZA"/>
        </w:rPr>
        <w:t xml:space="preserve">Department, apply to use available annual leave and/or unpaid leave. </w:t>
      </w:r>
    </w:p>
    <w:p w:rsidR="005A2FBC" w:rsidRPr="008B1385" w:rsidRDefault="004C3008" w:rsidP="008B1385">
      <w:pPr>
        <w:autoSpaceDE w:val="0"/>
        <w:autoSpaceDN w:val="0"/>
        <w:adjustRightInd w:val="0"/>
        <w:spacing w:after="0" w:line="360" w:lineRule="auto"/>
        <w:jc w:val="both"/>
        <w:rPr>
          <w:rFonts w:ascii="Arial" w:hAnsi="Arial" w:cs="Arial"/>
          <w:lang w:eastAsia="en-ZA"/>
        </w:rPr>
      </w:pPr>
      <w:r>
        <w:rPr>
          <w:rFonts w:ascii="Arial" w:hAnsi="Arial" w:cs="Arial"/>
          <w:lang w:eastAsia="en-ZA"/>
        </w:rPr>
        <w:t xml:space="preserve">    9.6 </w:t>
      </w:r>
      <w:r>
        <w:rPr>
          <w:rFonts w:ascii="Arial" w:hAnsi="Arial" w:cs="Arial"/>
          <w:lang w:eastAsia="en-ZA"/>
        </w:rPr>
        <w:tab/>
      </w:r>
      <w:r w:rsidR="005A2FBC" w:rsidRPr="008B1385">
        <w:rPr>
          <w:rFonts w:ascii="Arial" w:hAnsi="Arial" w:cs="Arial"/>
          <w:lang w:eastAsia="en-ZA"/>
        </w:rPr>
        <w:t xml:space="preserve">Absences related to medical complications during the pregnancy will be covered by sick leave. </w:t>
      </w:r>
    </w:p>
    <w:p w:rsidR="005A2FBC" w:rsidRDefault="004C3008" w:rsidP="004C3008">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    9.7 </w:t>
      </w:r>
      <w:r>
        <w:rPr>
          <w:rFonts w:ascii="Arial" w:hAnsi="Arial" w:cs="Arial"/>
          <w:lang w:eastAsia="en-ZA"/>
        </w:rPr>
        <w:tab/>
      </w:r>
      <w:r w:rsidR="005A2FBC" w:rsidRPr="008B1385">
        <w:rPr>
          <w:rFonts w:ascii="Arial" w:hAnsi="Arial" w:cs="Arial"/>
          <w:lang w:eastAsia="en-ZA"/>
        </w:rPr>
        <w:t xml:space="preserve">All other maternity leave provisions, as defined in this Determination and Directive on Leave of Absence, remain applicable. </w:t>
      </w:r>
    </w:p>
    <w:p w:rsidR="004C3008" w:rsidRPr="008B1385" w:rsidRDefault="004C3008" w:rsidP="004C3008">
      <w:pPr>
        <w:autoSpaceDE w:val="0"/>
        <w:autoSpaceDN w:val="0"/>
        <w:adjustRightInd w:val="0"/>
        <w:spacing w:after="0" w:line="360" w:lineRule="auto"/>
        <w:ind w:left="720" w:hanging="720"/>
        <w:jc w:val="both"/>
        <w:rPr>
          <w:rFonts w:ascii="Arial" w:hAnsi="Arial" w:cs="Arial"/>
          <w:lang w:eastAsia="en-ZA"/>
        </w:rPr>
      </w:pPr>
    </w:p>
    <w:p w:rsidR="005A2FBC" w:rsidRPr="004C3008" w:rsidRDefault="004C3008" w:rsidP="008B1385">
      <w:pPr>
        <w:autoSpaceDE w:val="0"/>
        <w:autoSpaceDN w:val="0"/>
        <w:adjustRightInd w:val="0"/>
        <w:spacing w:after="0" w:line="360" w:lineRule="auto"/>
        <w:jc w:val="both"/>
        <w:rPr>
          <w:rFonts w:ascii="Arial" w:hAnsi="Arial" w:cs="Arial"/>
          <w:b/>
          <w:lang w:eastAsia="en-ZA"/>
        </w:rPr>
      </w:pPr>
      <w:r w:rsidRPr="004C3008">
        <w:rPr>
          <w:rFonts w:ascii="Arial" w:hAnsi="Arial" w:cs="Arial"/>
          <w:b/>
          <w:lang w:eastAsia="en-ZA"/>
        </w:rPr>
        <w:t xml:space="preserve">10 </w:t>
      </w:r>
      <w:r w:rsidR="005A2FBC" w:rsidRPr="004C3008">
        <w:rPr>
          <w:rFonts w:ascii="Arial" w:hAnsi="Arial" w:cs="Arial"/>
          <w:b/>
          <w:lang w:eastAsia="en-ZA"/>
        </w:rPr>
        <w:t xml:space="preserve">PATERNITY LEAVE </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Employees shall be granted three (3) working days paid leave if an employee’s spouse or life partner gives birth or adopts a child younger than 24 months</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1222F7" w:rsidP="008B1385">
      <w:pPr>
        <w:autoSpaceDE w:val="0"/>
        <w:autoSpaceDN w:val="0"/>
        <w:adjustRightInd w:val="0"/>
        <w:spacing w:after="0" w:line="360" w:lineRule="auto"/>
        <w:jc w:val="both"/>
        <w:rPr>
          <w:rFonts w:ascii="Arial" w:hAnsi="Arial" w:cs="Arial"/>
          <w:lang w:eastAsia="en-ZA"/>
        </w:rPr>
      </w:pPr>
      <w:r>
        <w:rPr>
          <w:rFonts w:ascii="Arial" w:hAnsi="Arial" w:cs="Arial"/>
          <w:lang w:eastAsia="en-ZA"/>
        </w:rPr>
        <w:t>11</w:t>
      </w:r>
      <w:r w:rsidR="00B9602E">
        <w:rPr>
          <w:rFonts w:ascii="Arial" w:hAnsi="Arial" w:cs="Arial"/>
          <w:lang w:eastAsia="en-ZA"/>
        </w:rPr>
        <w:t xml:space="preserve"> </w:t>
      </w:r>
      <w:r w:rsidR="005A2FBC" w:rsidRPr="00B9602E">
        <w:rPr>
          <w:rFonts w:ascii="Arial" w:hAnsi="Arial" w:cs="Arial"/>
          <w:b/>
          <w:lang w:eastAsia="en-ZA"/>
        </w:rPr>
        <w:t>MATERNITY LEAVE</w:t>
      </w:r>
      <w:r w:rsidR="005A2FBC" w:rsidRPr="008B1385">
        <w:rPr>
          <w:rFonts w:ascii="Arial" w:hAnsi="Arial" w:cs="Arial"/>
          <w:lang w:eastAsia="en-ZA"/>
        </w:rPr>
        <w:t xml:space="preserve"> </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1222F7" w:rsidP="001222F7">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 </w:t>
      </w:r>
      <w:proofErr w:type="gramStart"/>
      <w:r>
        <w:rPr>
          <w:rFonts w:ascii="Arial" w:hAnsi="Arial" w:cs="Arial"/>
          <w:lang w:eastAsia="en-ZA"/>
        </w:rPr>
        <w:t xml:space="preserve">11.1  </w:t>
      </w:r>
      <w:r>
        <w:rPr>
          <w:rFonts w:ascii="Arial" w:hAnsi="Arial" w:cs="Arial"/>
          <w:lang w:eastAsia="en-ZA"/>
        </w:rPr>
        <w:tab/>
      </w:r>
      <w:proofErr w:type="gramEnd"/>
      <w:r w:rsidR="005A2FBC" w:rsidRPr="008B1385">
        <w:rPr>
          <w:rFonts w:ascii="Arial" w:hAnsi="Arial" w:cs="Arial"/>
          <w:lang w:eastAsia="en-ZA"/>
        </w:rPr>
        <w:t>Employees are entitled to 4 consecutive calendar months’ maternity leave to commence</w:t>
      </w:r>
      <w:r w:rsidR="004539A7">
        <w:rPr>
          <w:rFonts w:ascii="Arial" w:hAnsi="Arial" w:cs="Arial"/>
          <w:lang w:eastAsia="en-ZA"/>
        </w:rPr>
        <w:t xml:space="preserve"> and to qualify for paid maternity leave, and employee must have one (1) year’s continuous service with the employer</w:t>
      </w:r>
      <w:r w:rsidR="005A2FBC" w:rsidRPr="008B1385">
        <w:rPr>
          <w:rFonts w:ascii="Arial" w:hAnsi="Arial" w:cs="Arial"/>
          <w:lang w:eastAsia="en-ZA"/>
        </w:rPr>
        <w:t>:</w:t>
      </w:r>
    </w:p>
    <w:p w:rsidR="005A2FBC" w:rsidRPr="008B1385" w:rsidRDefault="001222F7" w:rsidP="001222F7">
      <w:pPr>
        <w:autoSpaceDE w:val="0"/>
        <w:autoSpaceDN w:val="0"/>
        <w:adjustRightInd w:val="0"/>
        <w:spacing w:after="0" w:line="360" w:lineRule="auto"/>
        <w:ind w:left="720" w:hanging="660"/>
        <w:jc w:val="both"/>
        <w:rPr>
          <w:rFonts w:ascii="Arial" w:hAnsi="Arial" w:cs="Arial"/>
          <w:lang w:eastAsia="en-ZA"/>
        </w:rPr>
      </w:pPr>
      <w:r>
        <w:rPr>
          <w:rFonts w:ascii="Arial" w:hAnsi="Arial" w:cs="Arial"/>
          <w:lang w:eastAsia="en-ZA"/>
        </w:rPr>
        <w:t xml:space="preserve">11.2 </w:t>
      </w:r>
      <w:r>
        <w:rPr>
          <w:rFonts w:ascii="Arial" w:hAnsi="Arial" w:cs="Arial"/>
          <w:lang w:eastAsia="en-ZA"/>
        </w:rPr>
        <w:tab/>
      </w:r>
      <w:r w:rsidR="005A2FBC" w:rsidRPr="008B1385">
        <w:rPr>
          <w:rFonts w:ascii="Arial" w:hAnsi="Arial" w:cs="Arial"/>
          <w:lang w:eastAsia="en-ZA"/>
        </w:rPr>
        <w:t xml:space="preserve">At any time from four weeks before the expected date of birth; or on a date from which the attending medical practitioner certifies that it is necessary for the employee’s health or that of the unborn child. </w:t>
      </w:r>
    </w:p>
    <w:p w:rsidR="005A2FBC" w:rsidRPr="008B1385" w:rsidRDefault="001222F7" w:rsidP="001222F7">
      <w:pPr>
        <w:autoSpaceDE w:val="0"/>
        <w:autoSpaceDN w:val="0"/>
        <w:adjustRightInd w:val="0"/>
        <w:spacing w:after="0" w:line="360" w:lineRule="auto"/>
        <w:ind w:left="720" w:hanging="660"/>
        <w:jc w:val="both"/>
        <w:rPr>
          <w:rFonts w:ascii="Arial" w:hAnsi="Arial" w:cs="Arial"/>
          <w:lang w:eastAsia="en-ZA"/>
        </w:rPr>
      </w:pPr>
      <w:r>
        <w:rPr>
          <w:rFonts w:ascii="Arial" w:hAnsi="Arial" w:cs="Arial"/>
          <w:lang w:eastAsia="en-ZA"/>
        </w:rPr>
        <w:t xml:space="preserve">11.3 </w:t>
      </w:r>
      <w:r>
        <w:rPr>
          <w:rFonts w:ascii="Arial" w:hAnsi="Arial" w:cs="Arial"/>
          <w:lang w:eastAsia="en-ZA"/>
        </w:rPr>
        <w:tab/>
      </w:r>
      <w:r w:rsidR="005A2FBC" w:rsidRPr="008B1385">
        <w:rPr>
          <w:rFonts w:ascii="Arial" w:hAnsi="Arial" w:cs="Arial"/>
          <w:lang w:eastAsia="en-ZA"/>
        </w:rPr>
        <w:t xml:space="preserve">It is preferable that an employee commences her maternity leave at least two weeks prior to the expected date of birth. However, the service delivery requirements of a particular </w:t>
      </w:r>
      <w:r>
        <w:rPr>
          <w:rFonts w:ascii="Arial" w:hAnsi="Arial" w:cs="Arial"/>
          <w:lang w:eastAsia="en-ZA"/>
        </w:rPr>
        <w:t>section</w:t>
      </w:r>
      <w:r w:rsidR="005A2FBC" w:rsidRPr="008B1385">
        <w:rPr>
          <w:rFonts w:ascii="Arial" w:hAnsi="Arial" w:cs="Arial"/>
          <w:lang w:eastAsia="en-ZA"/>
        </w:rPr>
        <w:t xml:space="preserve"> may require different arrangements with regard to the period and stage at which maternity leave, with due consideration of the employee and her unborn child’s health and safety, should commence. </w:t>
      </w:r>
    </w:p>
    <w:p w:rsidR="005A2FBC" w:rsidRDefault="001222F7" w:rsidP="001222F7">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11.4 </w:t>
      </w:r>
      <w:r>
        <w:rPr>
          <w:rFonts w:ascii="Arial" w:hAnsi="Arial" w:cs="Arial"/>
          <w:lang w:eastAsia="en-ZA"/>
        </w:rPr>
        <w:tab/>
      </w:r>
      <w:r w:rsidR="005A2FBC" w:rsidRPr="008B1385">
        <w:rPr>
          <w:rFonts w:ascii="Arial" w:hAnsi="Arial" w:cs="Arial"/>
          <w:lang w:eastAsia="en-ZA"/>
        </w:rPr>
        <w:t xml:space="preserve">For at least six weeks after the birth, no employee may commence with normal official duty unless the attending practitioner certifies that the employee is fit to do so. </w:t>
      </w:r>
    </w:p>
    <w:p w:rsidR="00102CF2" w:rsidRDefault="00102CF2" w:rsidP="001222F7">
      <w:pPr>
        <w:autoSpaceDE w:val="0"/>
        <w:autoSpaceDN w:val="0"/>
        <w:adjustRightInd w:val="0"/>
        <w:spacing w:after="0" w:line="360" w:lineRule="auto"/>
        <w:ind w:left="720" w:hanging="720"/>
        <w:jc w:val="both"/>
        <w:rPr>
          <w:rFonts w:ascii="Arial" w:hAnsi="Arial" w:cs="Arial"/>
          <w:lang w:eastAsia="en-ZA"/>
        </w:rPr>
      </w:pPr>
    </w:p>
    <w:p w:rsidR="00102CF2" w:rsidRDefault="00102CF2" w:rsidP="001222F7">
      <w:pPr>
        <w:autoSpaceDE w:val="0"/>
        <w:autoSpaceDN w:val="0"/>
        <w:adjustRightInd w:val="0"/>
        <w:spacing w:after="0" w:line="360" w:lineRule="auto"/>
        <w:ind w:left="720" w:hanging="720"/>
        <w:jc w:val="both"/>
        <w:rPr>
          <w:rFonts w:ascii="Arial" w:hAnsi="Arial" w:cs="Arial"/>
          <w:lang w:eastAsia="en-ZA"/>
        </w:rPr>
      </w:pPr>
    </w:p>
    <w:p w:rsidR="00102CF2" w:rsidRPr="008B1385" w:rsidRDefault="00102CF2" w:rsidP="001222F7">
      <w:pPr>
        <w:autoSpaceDE w:val="0"/>
        <w:autoSpaceDN w:val="0"/>
        <w:adjustRightInd w:val="0"/>
        <w:spacing w:after="0" w:line="360" w:lineRule="auto"/>
        <w:ind w:left="720" w:hanging="720"/>
        <w:jc w:val="both"/>
        <w:rPr>
          <w:rFonts w:ascii="Arial" w:hAnsi="Arial" w:cs="Arial"/>
          <w:lang w:eastAsia="en-ZA"/>
        </w:rPr>
      </w:pPr>
    </w:p>
    <w:p w:rsidR="005A2FBC" w:rsidRPr="008B1385" w:rsidRDefault="001222F7" w:rsidP="008B1385">
      <w:pPr>
        <w:autoSpaceDE w:val="0"/>
        <w:autoSpaceDN w:val="0"/>
        <w:adjustRightInd w:val="0"/>
        <w:spacing w:after="0" w:line="360" w:lineRule="auto"/>
        <w:jc w:val="both"/>
        <w:rPr>
          <w:rFonts w:ascii="Arial" w:hAnsi="Arial" w:cs="Arial"/>
          <w:lang w:eastAsia="en-ZA"/>
        </w:rPr>
      </w:pPr>
      <w:r>
        <w:rPr>
          <w:rFonts w:ascii="Arial" w:hAnsi="Arial" w:cs="Arial"/>
          <w:lang w:eastAsia="en-ZA"/>
        </w:rPr>
        <w:lastRenderedPageBreak/>
        <w:t xml:space="preserve">  </w:t>
      </w:r>
      <w:r w:rsidR="005A2FBC" w:rsidRPr="008B1385">
        <w:rPr>
          <w:rFonts w:ascii="Arial" w:hAnsi="Arial" w:cs="Arial"/>
          <w:lang w:eastAsia="en-ZA"/>
        </w:rPr>
        <w:t xml:space="preserve">Maternity leave may only be interrupted if- </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102CF2" w:rsidRDefault="005A2FBC" w:rsidP="00B24DA1">
      <w:pPr>
        <w:pStyle w:val="ListParagraph"/>
        <w:numPr>
          <w:ilvl w:val="0"/>
          <w:numId w:val="13"/>
        </w:numPr>
        <w:autoSpaceDE w:val="0"/>
        <w:autoSpaceDN w:val="0"/>
        <w:adjustRightInd w:val="0"/>
        <w:spacing w:after="0" w:line="360" w:lineRule="auto"/>
        <w:jc w:val="both"/>
        <w:rPr>
          <w:rFonts w:ascii="Arial" w:hAnsi="Arial" w:cs="Arial"/>
          <w:lang w:eastAsia="en-ZA"/>
        </w:rPr>
      </w:pPr>
      <w:r w:rsidRPr="00102CF2">
        <w:rPr>
          <w:rFonts w:ascii="Arial" w:hAnsi="Arial" w:cs="Arial"/>
          <w:lang w:eastAsia="en-ZA"/>
        </w:rPr>
        <w:t xml:space="preserve">the baby is born prematurely and is </w:t>
      </w:r>
      <w:proofErr w:type="spellStart"/>
      <w:r w:rsidRPr="00102CF2">
        <w:rPr>
          <w:rFonts w:ascii="Arial" w:hAnsi="Arial" w:cs="Arial"/>
          <w:lang w:eastAsia="en-ZA"/>
        </w:rPr>
        <w:t>hospitalised</w:t>
      </w:r>
      <w:proofErr w:type="spellEnd"/>
      <w:r w:rsidRPr="00102CF2">
        <w:rPr>
          <w:rFonts w:ascii="Arial" w:hAnsi="Arial" w:cs="Arial"/>
          <w:lang w:eastAsia="en-ZA"/>
        </w:rPr>
        <w:t xml:space="preserve"> during maternity leave; or the baby becomes ill and is </w:t>
      </w:r>
      <w:proofErr w:type="spellStart"/>
      <w:r w:rsidRPr="00102CF2">
        <w:rPr>
          <w:rFonts w:ascii="Arial" w:hAnsi="Arial" w:cs="Arial"/>
          <w:lang w:eastAsia="en-ZA"/>
        </w:rPr>
        <w:t>hospitalised</w:t>
      </w:r>
      <w:proofErr w:type="spellEnd"/>
      <w:r w:rsidRPr="00102CF2">
        <w:rPr>
          <w:rFonts w:ascii="Arial" w:hAnsi="Arial" w:cs="Arial"/>
          <w:lang w:eastAsia="en-ZA"/>
        </w:rPr>
        <w:t xml:space="preserve"> for a period longer than a month during the maternity leave. </w:t>
      </w:r>
    </w:p>
    <w:p w:rsidR="005A2FBC" w:rsidRPr="00102CF2" w:rsidRDefault="005A2FBC" w:rsidP="00102CF2">
      <w:pPr>
        <w:autoSpaceDE w:val="0"/>
        <w:autoSpaceDN w:val="0"/>
        <w:adjustRightInd w:val="0"/>
        <w:spacing w:after="0" w:line="360" w:lineRule="auto"/>
        <w:ind w:left="360"/>
        <w:jc w:val="both"/>
        <w:rPr>
          <w:rFonts w:ascii="Arial" w:hAnsi="Arial" w:cs="Arial"/>
          <w:lang w:eastAsia="en-ZA"/>
        </w:rPr>
      </w:pPr>
      <w:r w:rsidRPr="00102CF2">
        <w:rPr>
          <w:rFonts w:ascii="Arial" w:hAnsi="Arial" w:cs="Arial"/>
          <w:lang w:eastAsia="en-ZA"/>
        </w:rPr>
        <w:t>Maternity leave may be extended upon application by:</w:t>
      </w:r>
    </w:p>
    <w:p w:rsidR="005A2FBC" w:rsidRPr="00102CF2" w:rsidRDefault="005A2FBC" w:rsidP="00102CF2">
      <w:pPr>
        <w:pStyle w:val="ListParagraph"/>
        <w:numPr>
          <w:ilvl w:val="0"/>
          <w:numId w:val="14"/>
        </w:numPr>
        <w:autoSpaceDE w:val="0"/>
        <w:autoSpaceDN w:val="0"/>
        <w:adjustRightInd w:val="0"/>
        <w:spacing w:after="0" w:line="360" w:lineRule="auto"/>
        <w:jc w:val="both"/>
        <w:rPr>
          <w:rFonts w:ascii="Arial" w:hAnsi="Arial" w:cs="Arial"/>
          <w:lang w:eastAsia="en-ZA"/>
        </w:rPr>
      </w:pPr>
      <w:r w:rsidRPr="00102CF2">
        <w:rPr>
          <w:rFonts w:ascii="Arial" w:hAnsi="Arial" w:cs="Arial"/>
          <w:lang w:eastAsia="en-ZA"/>
        </w:rPr>
        <w:t xml:space="preserve">the granting of sick leave as a result of a medical complication; </w:t>
      </w:r>
    </w:p>
    <w:p w:rsidR="005A2FBC" w:rsidRPr="00102CF2" w:rsidRDefault="005A2FBC" w:rsidP="00102CF2">
      <w:pPr>
        <w:pStyle w:val="ListParagraph"/>
        <w:numPr>
          <w:ilvl w:val="0"/>
          <w:numId w:val="14"/>
        </w:numPr>
        <w:autoSpaceDE w:val="0"/>
        <w:autoSpaceDN w:val="0"/>
        <w:adjustRightInd w:val="0"/>
        <w:spacing w:after="0" w:line="360" w:lineRule="auto"/>
        <w:jc w:val="both"/>
        <w:rPr>
          <w:rFonts w:ascii="Arial" w:hAnsi="Arial" w:cs="Arial"/>
          <w:lang w:eastAsia="en-ZA"/>
        </w:rPr>
      </w:pPr>
      <w:r w:rsidRPr="00102CF2">
        <w:rPr>
          <w:rFonts w:ascii="Arial" w:hAnsi="Arial" w:cs="Arial"/>
          <w:lang w:eastAsia="en-ZA"/>
        </w:rPr>
        <w:t>the granting of annual leave.</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 </w:t>
      </w:r>
    </w:p>
    <w:p w:rsidR="005A2FBC" w:rsidRPr="008B1385" w:rsidRDefault="00102CF2" w:rsidP="00102CF2">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11.5 </w:t>
      </w:r>
      <w:r>
        <w:rPr>
          <w:rFonts w:ascii="Arial" w:hAnsi="Arial" w:cs="Arial"/>
          <w:lang w:eastAsia="en-ZA"/>
        </w:rPr>
        <w:tab/>
      </w:r>
      <w:r w:rsidR="005A2FBC" w:rsidRPr="008B1385">
        <w:rPr>
          <w:rFonts w:ascii="Arial" w:hAnsi="Arial" w:cs="Arial"/>
          <w:lang w:eastAsia="en-ZA"/>
        </w:rPr>
        <w:t xml:space="preserve">Employees, who, during the third trimester of their pregnancy, experience a miscarriage, still birth or termination of the pregnancy on medical grounds, shall be eligible for six consecutive week’s maternity leave, </w:t>
      </w:r>
    </w:p>
    <w:p w:rsidR="005A2FBC" w:rsidRPr="008B1385" w:rsidRDefault="00102CF2" w:rsidP="00102CF2">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11.6 </w:t>
      </w:r>
      <w:r>
        <w:rPr>
          <w:rFonts w:ascii="Arial" w:hAnsi="Arial" w:cs="Arial"/>
          <w:lang w:eastAsia="en-ZA"/>
        </w:rPr>
        <w:tab/>
      </w:r>
      <w:r w:rsidR="005A2FBC" w:rsidRPr="008B1385">
        <w:rPr>
          <w:rFonts w:ascii="Arial" w:hAnsi="Arial" w:cs="Arial"/>
          <w:lang w:eastAsia="en-ZA"/>
        </w:rPr>
        <w:t xml:space="preserve">Provisions in above shall also apply to an employee who experiences a miscarriage, stillbirth or termination of pregnancy on medical grounds after the commencement of maternity leave. The period prior to the miscarriage, stillbirth or termination of pregnancy shall be regarded as special leave with full pay. </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102CF2" w:rsidP="008B1385">
      <w:pPr>
        <w:autoSpaceDE w:val="0"/>
        <w:autoSpaceDN w:val="0"/>
        <w:adjustRightInd w:val="0"/>
        <w:spacing w:after="0" w:line="360" w:lineRule="auto"/>
        <w:jc w:val="both"/>
        <w:rPr>
          <w:rFonts w:ascii="Arial" w:hAnsi="Arial" w:cs="Arial"/>
          <w:lang w:eastAsia="en-ZA"/>
        </w:rPr>
      </w:pPr>
      <w:r>
        <w:rPr>
          <w:rFonts w:ascii="Arial" w:hAnsi="Arial" w:cs="Arial"/>
          <w:lang w:eastAsia="en-ZA"/>
        </w:rPr>
        <w:t xml:space="preserve">12 </w:t>
      </w:r>
      <w:r w:rsidR="005A2FBC" w:rsidRPr="00102CF2">
        <w:rPr>
          <w:rFonts w:ascii="Arial" w:hAnsi="Arial" w:cs="Arial"/>
          <w:b/>
          <w:lang w:eastAsia="en-ZA"/>
        </w:rPr>
        <w:t>ADOPTION AND SURROGACY LEAVE</w:t>
      </w:r>
      <w:r w:rsidR="005A2FBC" w:rsidRPr="008B1385">
        <w:rPr>
          <w:rFonts w:ascii="Arial" w:hAnsi="Arial" w:cs="Arial"/>
          <w:lang w:eastAsia="en-ZA"/>
        </w:rPr>
        <w:t xml:space="preserve"> </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102CF2" w:rsidP="00102CF2">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12.1 </w:t>
      </w:r>
      <w:r>
        <w:rPr>
          <w:rFonts w:ascii="Arial" w:hAnsi="Arial" w:cs="Arial"/>
          <w:lang w:eastAsia="en-ZA"/>
        </w:rPr>
        <w:tab/>
      </w:r>
      <w:r w:rsidR="005A2FBC" w:rsidRPr="008B1385">
        <w:rPr>
          <w:rFonts w:ascii="Arial" w:hAnsi="Arial" w:cs="Arial"/>
          <w:lang w:eastAsia="en-ZA"/>
        </w:rPr>
        <w:t xml:space="preserve">An employee, who adopts a child that is younger than two years, shall qualify for adoption leave to a </w:t>
      </w:r>
      <w:r>
        <w:rPr>
          <w:rFonts w:ascii="Arial" w:hAnsi="Arial" w:cs="Arial"/>
          <w:lang w:eastAsia="en-ZA"/>
        </w:rPr>
        <w:t>maximum of 45 working days</w:t>
      </w:r>
      <w:r w:rsidR="005A2FBC" w:rsidRPr="008B1385">
        <w:rPr>
          <w:rFonts w:ascii="Arial" w:hAnsi="Arial" w:cs="Arial"/>
          <w:lang w:eastAsia="en-ZA"/>
        </w:rPr>
        <w:t xml:space="preserve">. </w:t>
      </w:r>
    </w:p>
    <w:p w:rsidR="005A2FBC" w:rsidRPr="008B1385" w:rsidRDefault="00102CF2" w:rsidP="00102CF2">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12.2 </w:t>
      </w:r>
      <w:r>
        <w:rPr>
          <w:rFonts w:ascii="Arial" w:hAnsi="Arial" w:cs="Arial"/>
          <w:lang w:eastAsia="en-ZA"/>
        </w:rPr>
        <w:tab/>
      </w:r>
      <w:r w:rsidR="005A2FBC" w:rsidRPr="008B1385">
        <w:rPr>
          <w:rFonts w:ascii="Arial" w:hAnsi="Arial" w:cs="Arial"/>
          <w:lang w:eastAsia="en-ZA"/>
        </w:rPr>
        <w:t xml:space="preserve"> If both spouses or life partners are employed in the municipality, both partners will qualify for adoption leave provided that the combined leave taken does not exceed the 45 working days </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F740DA" w:rsidP="008B1385">
      <w:pPr>
        <w:autoSpaceDE w:val="0"/>
        <w:autoSpaceDN w:val="0"/>
        <w:adjustRightInd w:val="0"/>
        <w:spacing w:after="0" w:line="360" w:lineRule="auto"/>
        <w:jc w:val="both"/>
        <w:rPr>
          <w:rFonts w:ascii="Arial" w:hAnsi="Arial" w:cs="Arial"/>
          <w:lang w:eastAsia="en-ZA"/>
        </w:rPr>
      </w:pPr>
      <w:r>
        <w:rPr>
          <w:rFonts w:ascii="Arial" w:hAnsi="Arial" w:cs="Arial"/>
          <w:lang w:eastAsia="en-ZA"/>
        </w:rPr>
        <w:t xml:space="preserve">13 </w:t>
      </w:r>
      <w:r w:rsidR="005A2FBC" w:rsidRPr="00F740DA">
        <w:rPr>
          <w:rFonts w:ascii="Arial" w:hAnsi="Arial" w:cs="Arial"/>
          <w:b/>
          <w:lang w:eastAsia="en-ZA"/>
        </w:rPr>
        <w:t>FAMILY RESPONSIBILITY LEAVE</w:t>
      </w:r>
      <w:r w:rsidR="005A2FBC" w:rsidRPr="008B1385">
        <w:rPr>
          <w:rFonts w:ascii="Arial" w:hAnsi="Arial" w:cs="Arial"/>
          <w:lang w:eastAsia="en-ZA"/>
        </w:rPr>
        <w:t xml:space="preserve"> </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210432" w:rsidP="008B1385">
      <w:pPr>
        <w:autoSpaceDE w:val="0"/>
        <w:autoSpaceDN w:val="0"/>
        <w:adjustRightInd w:val="0"/>
        <w:spacing w:after="0" w:line="360" w:lineRule="auto"/>
        <w:jc w:val="both"/>
        <w:rPr>
          <w:rFonts w:ascii="Arial" w:hAnsi="Arial" w:cs="Arial"/>
          <w:lang w:eastAsia="en-ZA"/>
        </w:rPr>
      </w:pPr>
      <w:r>
        <w:rPr>
          <w:rFonts w:ascii="Arial" w:hAnsi="Arial" w:cs="Arial"/>
          <w:lang w:eastAsia="en-ZA"/>
        </w:rPr>
        <w:t xml:space="preserve">13.1 </w:t>
      </w:r>
      <w:r>
        <w:rPr>
          <w:rFonts w:ascii="Arial" w:hAnsi="Arial" w:cs="Arial"/>
          <w:lang w:eastAsia="en-ZA"/>
        </w:rPr>
        <w:tab/>
      </w:r>
      <w:r w:rsidR="005A2FBC" w:rsidRPr="008B1385">
        <w:rPr>
          <w:rFonts w:ascii="Arial" w:hAnsi="Arial" w:cs="Arial"/>
          <w:lang w:eastAsia="en-ZA"/>
        </w:rPr>
        <w:t xml:space="preserve">Employees shall be granted 5 working days leave per annual leave cycle for </w:t>
      </w:r>
      <w:proofErr w:type="spellStart"/>
      <w:r w:rsidR="005A2FBC" w:rsidRPr="008B1385">
        <w:rPr>
          <w:rFonts w:ascii="Arial" w:hAnsi="Arial" w:cs="Arial"/>
          <w:lang w:eastAsia="en-ZA"/>
        </w:rPr>
        <w:t>utilisation</w:t>
      </w:r>
      <w:proofErr w:type="spellEnd"/>
      <w:r w:rsidR="005A2FBC" w:rsidRPr="008B1385">
        <w:rPr>
          <w:rFonts w:ascii="Arial" w:hAnsi="Arial" w:cs="Arial"/>
          <w:lang w:eastAsia="en-ZA"/>
        </w:rPr>
        <w:t xml:space="preserve"> if: </w:t>
      </w:r>
    </w:p>
    <w:p w:rsidR="005A2FBC" w:rsidRPr="00210432" w:rsidRDefault="005A2FBC" w:rsidP="00210432">
      <w:pPr>
        <w:pStyle w:val="ListParagraph"/>
        <w:numPr>
          <w:ilvl w:val="0"/>
          <w:numId w:val="15"/>
        </w:numPr>
        <w:autoSpaceDE w:val="0"/>
        <w:autoSpaceDN w:val="0"/>
        <w:adjustRightInd w:val="0"/>
        <w:spacing w:after="0" w:line="360" w:lineRule="auto"/>
        <w:jc w:val="both"/>
        <w:rPr>
          <w:rFonts w:ascii="Arial" w:hAnsi="Arial" w:cs="Arial"/>
          <w:lang w:eastAsia="en-ZA"/>
        </w:rPr>
      </w:pPr>
      <w:r w:rsidRPr="00210432">
        <w:rPr>
          <w:rFonts w:ascii="Arial" w:hAnsi="Arial" w:cs="Arial"/>
          <w:lang w:eastAsia="en-ZA"/>
        </w:rPr>
        <w:t xml:space="preserve">The employee’s spouse or life partner gives birth to a child; or </w:t>
      </w:r>
      <w:r w:rsidR="002A16AA">
        <w:rPr>
          <w:rFonts w:ascii="Arial" w:hAnsi="Arial" w:cs="Arial"/>
          <w:lang w:eastAsia="en-ZA"/>
        </w:rPr>
        <w:t>dies</w:t>
      </w:r>
    </w:p>
    <w:p w:rsidR="005A2FBC" w:rsidRPr="00210432" w:rsidRDefault="005A2FBC" w:rsidP="00210432">
      <w:pPr>
        <w:pStyle w:val="ListParagraph"/>
        <w:numPr>
          <w:ilvl w:val="0"/>
          <w:numId w:val="15"/>
        </w:numPr>
        <w:autoSpaceDE w:val="0"/>
        <w:autoSpaceDN w:val="0"/>
        <w:adjustRightInd w:val="0"/>
        <w:spacing w:after="0" w:line="360" w:lineRule="auto"/>
        <w:jc w:val="both"/>
        <w:rPr>
          <w:rFonts w:ascii="Arial" w:hAnsi="Arial" w:cs="Arial"/>
          <w:lang w:eastAsia="en-ZA"/>
        </w:rPr>
      </w:pPr>
      <w:r w:rsidRPr="00210432">
        <w:rPr>
          <w:rFonts w:ascii="Arial" w:hAnsi="Arial" w:cs="Arial"/>
          <w:lang w:eastAsia="en-ZA"/>
        </w:rPr>
        <w:t>The employee’s child,</w:t>
      </w:r>
      <w:r w:rsidR="002A16AA">
        <w:rPr>
          <w:rFonts w:ascii="Arial" w:hAnsi="Arial" w:cs="Arial"/>
          <w:lang w:eastAsia="en-ZA"/>
        </w:rPr>
        <w:t xml:space="preserve"> spouse or life partner is sick or dies</w:t>
      </w:r>
      <w:r w:rsidRPr="00210432">
        <w:rPr>
          <w:rFonts w:ascii="Arial" w:hAnsi="Arial" w:cs="Arial"/>
          <w:lang w:eastAsia="en-ZA"/>
        </w:rPr>
        <w:t xml:space="preserve"> </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210432" w:rsidP="00210432">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13.3 </w:t>
      </w:r>
      <w:r>
        <w:rPr>
          <w:rFonts w:ascii="Arial" w:hAnsi="Arial" w:cs="Arial"/>
          <w:lang w:eastAsia="en-ZA"/>
        </w:rPr>
        <w:tab/>
      </w:r>
      <w:r w:rsidR="005A2FBC" w:rsidRPr="008B1385">
        <w:rPr>
          <w:rFonts w:ascii="Arial" w:hAnsi="Arial" w:cs="Arial"/>
          <w:lang w:eastAsia="en-ZA"/>
        </w:rPr>
        <w:t xml:space="preserve">The number of family responsibility leave days taken </w:t>
      </w:r>
      <w:r w:rsidR="006C0EF4">
        <w:rPr>
          <w:rFonts w:ascii="Arial" w:hAnsi="Arial" w:cs="Arial"/>
          <w:lang w:eastAsia="en-ZA"/>
        </w:rPr>
        <w:t>shall not exceed five</w:t>
      </w:r>
      <w:r w:rsidR="005A2FBC" w:rsidRPr="008B1385">
        <w:rPr>
          <w:rFonts w:ascii="Arial" w:hAnsi="Arial" w:cs="Arial"/>
          <w:lang w:eastAsia="en-ZA"/>
        </w:rPr>
        <w:t xml:space="preserve"> (</w:t>
      </w:r>
      <w:r w:rsidR="006C0EF4">
        <w:rPr>
          <w:rFonts w:ascii="Arial" w:hAnsi="Arial" w:cs="Arial"/>
          <w:lang w:eastAsia="en-ZA"/>
        </w:rPr>
        <w:t>5</w:t>
      </w:r>
      <w:r w:rsidR="005A2FBC" w:rsidRPr="008B1385">
        <w:rPr>
          <w:rFonts w:ascii="Arial" w:hAnsi="Arial" w:cs="Arial"/>
          <w:lang w:eastAsia="en-ZA"/>
        </w:rPr>
        <w:t>) days in an annual leave cycle, unless special circumstances warrant further leave at the discretion of the Head of Department.</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 </w:t>
      </w:r>
    </w:p>
    <w:p w:rsidR="005A2FBC" w:rsidRPr="008B1385" w:rsidRDefault="00210432" w:rsidP="00210432">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13.4 </w:t>
      </w:r>
      <w:r>
        <w:rPr>
          <w:rFonts w:ascii="Arial" w:hAnsi="Arial" w:cs="Arial"/>
          <w:lang w:eastAsia="en-ZA"/>
        </w:rPr>
        <w:tab/>
      </w:r>
      <w:r w:rsidR="005A2FBC" w:rsidRPr="008B1385">
        <w:rPr>
          <w:rFonts w:ascii="Arial" w:hAnsi="Arial" w:cs="Arial"/>
          <w:lang w:eastAsia="en-ZA"/>
        </w:rPr>
        <w:t xml:space="preserve">Immediate family member for purposes of </w:t>
      </w:r>
      <w:r w:rsidR="006C0EF4">
        <w:rPr>
          <w:rFonts w:ascii="Arial" w:hAnsi="Arial" w:cs="Arial"/>
          <w:lang w:eastAsia="en-ZA"/>
        </w:rPr>
        <w:t>this leave</w:t>
      </w:r>
      <w:bookmarkStart w:id="5" w:name="_GoBack"/>
      <w:bookmarkEnd w:id="5"/>
      <w:r w:rsidR="005A2FBC" w:rsidRPr="008B1385">
        <w:rPr>
          <w:rFonts w:ascii="Arial" w:hAnsi="Arial" w:cs="Arial"/>
          <w:lang w:eastAsia="en-ZA"/>
        </w:rPr>
        <w:t>, respectively, means the employee’s parent, adoptive parent, parents-in-law, sister- and brother-in-law, grandparent, child, adopted child, stepchild, grandchild or sibling. For the purposes of this provision “child” means the employee’s son or daughter, and where applicable son- or daughter-in-law, of any age. The granting of family responsibility leave must be taken with due consideration of the employee’s cultural responsibilities.</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210432" w:rsidP="00210432">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13.5 </w:t>
      </w:r>
      <w:r>
        <w:rPr>
          <w:rFonts w:ascii="Arial" w:hAnsi="Arial" w:cs="Arial"/>
          <w:lang w:eastAsia="en-ZA"/>
        </w:rPr>
        <w:tab/>
      </w:r>
      <w:r w:rsidR="005A2FBC" w:rsidRPr="008B1385">
        <w:rPr>
          <w:rFonts w:ascii="Arial" w:hAnsi="Arial" w:cs="Arial"/>
          <w:lang w:eastAsia="en-ZA"/>
        </w:rPr>
        <w:t>Employees who have used all their family responsibility leave may, subject to the approval of the Head of Department, apply to:</w:t>
      </w:r>
    </w:p>
    <w:p w:rsidR="005A2FBC" w:rsidRDefault="005A2FBC" w:rsidP="00210432">
      <w:pPr>
        <w:autoSpaceDE w:val="0"/>
        <w:autoSpaceDN w:val="0"/>
        <w:adjustRightInd w:val="0"/>
        <w:spacing w:after="0" w:line="360" w:lineRule="auto"/>
        <w:ind w:firstLine="720"/>
        <w:jc w:val="both"/>
        <w:rPr>
          <w:rFonts w:ascii="Arial" w:hAnsi="Arial" w:cs="Arial"/>
          <w:lang w:eastAsia="en-ZA"/>
        </w:rPr>
      </w:pPr>
      <w:r w:rsidRPr="008B1385">
        <w:rPr>
          <w:rFonts w:ascii="Arial" w:hAnsi="Arial" w:cs="Arial"/>
          <w:lang w:eastAsia="en-ZA"/>
        </w:rPr>
        <w:lastRenderedPageBreak/>
        <w:t xml:space="preserve">Use available annual leave; or Use up to 184 calendar days of unpaid leave. </w:t>
      </w:r>
    </w:p>
    <w:p w:rsidR="00210432" w:rsidRPr="008B1385" w:rsidRDefault="00210432" w:rsidP="00210432">
      <w:pPr>
        <w:autoSpaceDE w:val="0"/>
        <w:autoSpaceDN w:val="0"/>
        <w:adjustRightInd w:val="0"/>
        <w:spacing w:after="0" w:line="360" w:lineRule="auto"/>
        <w:ind w:firstLine="720"/>
        <w:jc w:val="both"/>
        <w:rPr>
          <w:rFonts w:ascii="Arial" w:hAnsi="Arial" w:cs="Arial"/>
          <w:lang w:eastAsia="en-ZA"/>
        </w:rPr>
      </w:pPr>
    </w:p>
    <w:p w:rsidR="005A2FBC" w:rsidRDefault="00210432" w:rsidP="008B1385">
      <w:pPr>
        <w:autoSpaceDE w:val="0"/>
        <w:autoSpaceDN w:val="0"/>
        <w:adjustRightInd w:val="0"/>
        <w:spacing w:after="0" w:line="360" w:lineRule="auto"/>
        <w:jc w:val="both"/>
        <w:rPr>
          <w:rFonts w:ascii="Arial" w:hAnsi="Arial" w:cs="Arial"/>
          <w:b/>
          <w:lang w:eastAsia="en-ZA"/>
        </w:rPr>
      </w:pPr>
      <w:r>
        <w:rPr>
          <w:rFonts w:ascii="Arial" w:hAnsi="Arial" w:cs="Arial"/>
          <w:lang w:eastAsia="en-ZA"/>
        </w:rPr>
        <w:t>1</w:t>
      </w:r>
      <w:r w:rsidRPr="00210432">
        <w:rPr>
          <w:rFonts w:ascii="Arial" w:hAnsi="Arial" w:cs="Arial"/>
          <w:b/>
          <w:lang w:eastAsia="en-ZA"/>
        </w:rPr>
        <w:t xml:space="preserve">4. </w:t>
      </w:r>
      <w:r w:rsidR="005A2FBC" w:rsidRPr="00210432">
        <w:rPr>
          <w:rFonts w:ascii="Arial" w:hAnsi="Arial" w:cs="Arial"/>
          <w:b/>
          <w:lang w:eastAsia="en-ZA"/>
        </w:rPr>
        <w:t>LEAVE FOR OFFICE BEARERS OR SHOP STERWARDS OF RECOGNISED EMPLOYEE</w:t>
      </w:r>
    </w:p>
    <w:p w:rsidR="00210432" w:rsidRPr="008B1385" w:rsidRDefault="00210432" w:rsidP="008B1385">
      <w:pPr>
        <w:autoSpaceDE w:val="0"/>
        <w:autoSpaceDN w:val="0"/>
        <w:adjustRightInd w:val="0"/>
        <w:spacing w:after="0" w:line="360" w:lineRule="auto"/>
        <w:jc w:val="both"/>
        <w:rPr>
          <w:rFonts w:ascii="Arial" w:hAnsi="Arial" w:cs="Arial"/>
          <w:lang w:eastAsia="en-ZA"/>
        </w:rPr>
      </w:pPr>
    </w:p>
    <w:p w:rsidR="005A2FBC" w:rsidRPr="008B1385" w:rsidRDefault="00210432" w:rsidP="00210432">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14.1 </w:t>
      </w:r>
      <w:r>
        <w:rPr>
          <w:rFonts w:ascii="Arial" w:hAnsi="Arial" w:cs="Arial"/>
          <w:lang w:eastAsia="en-ZA"/>
        </w:rPr>
        <w:tab/>
      </w:r>
      <w:r w:rsidR="005A2FBC" w:rsidRPr="008B1385">
        <w:rPr>
          <w:rFonts w:ascii="Arial" w:hAnsi="Arial" w:cs="Arial"/>
          <w:lang w:eastAsia="en-ZA"/>
        </w:rPr>
        <w:t xml:space="preserve">Office bearers or shop stewards of </w:t>
      </w:r>
      <w:proofErr w:type="spellStart"/>
      <w:r w:rsidR="005A2FBC" w:rsidRPr="008B1385">
        <w:rPr>
          <w:rFonts w:ascii="Arial" w:hAnsi="Arial" w:cs="Arial"/>
          <w:lang w:eastAsia="en-ZA"/>
        </w:rPr>
        <w:t>recognised</w:t>
      </w:r>
      <w:proofErr w:type="spellEnd"/>
      <w:r w:rsidR="005A2FBC" w:rsidRPr="008B1385">
        <w:rPr>
          <w:rFonts w:ascii="Arial" w:hAnsi="Arial" w:cs="Arial"/>
          <w:lang w:eastAsia="en-ZA"/>
        </w:rPr>
        <w:t xml:space="preserve"> employee </w:t>
      </w:r>
      <w:proofErr w:type="spellStart"/>
      <w:r w:rsidR="005A2FBC" w:rsidRPr="008B1385">
        <w:rPr>
          <w:rFonts w:ascii="Arial" w:hAnsi="Arial" w:cs="Arial"/>
          <w:lang w:eastAsia="en-ZA"/>
        </w:rPr>
        <w:t>organisations</w:t>
      </w:r>
      <w:proofErr w:type="spellEnd"/>
      <w:r w:rsidR="005A2FBC" w:rsidRPr="008B1385">
        <w:rPr>
          <w:rFonts w:ascii="Arial" w:hAnsi="Arial" w:cs="Arial"/>
          <w:lang w:eastAsia="en-ZA"/>
        </w:rPr>
        <w:t xml:space="preserve"> shall receive up to 15 working days paid leave per annum for activities related to his/her union position. </w:t>
      </w:r>
    </w:p>
    <w:p w:rsidR="005A2FBC" w:rsidRPr="008B1385" w:rsidRDefault="00210432" w:rsidP="00210432">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14.2 </w:t>
      </w:r>
      <w:r>
        <w:rPr>
          <w:rFonts w:ascii="Arial" w:hAnsi="Arial" w:cs="Arial"/>
          <w:lang w:eastAsia="en-ZA"/>
        </w:rPr>
        <w:tab/>
      </w:r>
      <w:r w:rsidR="005A2FBC" w:rsidRPr="008B1385">
        <w:rPr>
          <w:rFonts w:ascii="Arial" w:hAnsi="Arial" w:cs="Arial"/>
          <w:lang w:eastAsia="en-ZA"/>
        </w:rPr>
        <w:t xml:space="preserve">The 15 working days shall be pooled per </w:t>
      </w:r>
      <w:proofErr w:type="spellStart"/>
      <w:r w:rsidR="005A2FBC" w:rsidRPr="008B1385">
        <w:rPr>
          <w:rFonts w:ascii="Arial" w:hAnsi="Arial" w:cs="Arial"/>
          <w:lang w:eastAsia="en-ZA"/>
        </w:rPr>
        <w:t>recognised</w:t>
      </w:r>
      <w:proofErr w:type="spellEnd"/>
      <w:r w:rsidR="005A2FBC" w:rsidRPr="008B1385">
        <w:rPr>
          <w:rFonts w:ascii="Arial" w:hAnsi="Arial" w:cs="Arial"/>
          <w:lang w:eastAsia="en-ZA"/>
        </w:rPr>
        <w:t xml:space="preserve"> trade union. Office bearers or shop stewards belonging to the same </w:t>
      </w:r>
      <w:proofErr w:type="spellStart"/>
      <w:r w:rsidR="005A2FBC" w:rsidRPr="008B1385">
        <w:rPr>
          <w:rFonts w:ascii="Arial" w:hAnsi="Arial" w:cs="Arial"/>
          <w:lang w:eastAsia="en-ZA"/>
        </w:rPr>
        <w:t>recognised</w:t>
      </w:r>
      <w:proofErr w:type="spellEnd"/>
      <w:r w:rsidR="005A2FBC" w:rsidRPr="008B1385">
        <w:rPr>
          <w:rFonts w:ascii="Arial" w:hAnsi="Arial" w:cs="Arial"/>
          <w:lang w:eastAsia="en-ZA"/>
        </w:rPr>
        <w:t xml:space="preserve"> trade union may apply for leave days from the pool. </w:t>
      </w:r>
    </w:p>
    <w:p w:rsidR="00210432" w:rsidRDefault="00210432" w:rsidP="008B1385">
      <w:pPr>
        <w:autoSpaceDE w:val="0"/>
        <w:autoSpaceDN w:val="0"/>
        <w:adjustRightInd w:val="0"/>
        <w:spacing w:after="0" w:line="360" w:lineRule="auto"/>
        <w:jc w:val="both"/>
        <w:rPr>
          <w:rFonts w:ascii="Arial" w:hAnsi="Arial" w:cs="Arial"/>
          <w:lang w:eastAsia="en-ZA"/>
        </w:rPr>
      </w:pPr>
      <w:r>
        <w:rPr>
          <w:rFonts w:ascii="Arial" w:hAnsi="Arial" w:cs="Arial"/>
          <w:lang w:eastAsia="en-ZA"/>
        </w:rPr>
        <w:t xml:space="preserve">14.3  </w:t>
      </w:r>
      <w:r w:rsidR="005A2FBC" w:rsidRPr="008B1385">
        <w:rPr>
          <w:rFonts w:ascii="Arial" w:hAnsi="Arial" w:cs="Arial"/>
          <w:lang w:eastAsia="en-ZA"/>
        </w:rPr>
        <w:t xml:space="preserve"> The administrator should preferably be the Human Resource Manager of the Municipality. The HR</w:t>
      </w:r>
    </w:p>
    <w:p w:rsidR="005A2FBC" w:rsidRPr="008B1385" w:rsidRDefault="005A2FBC" w:rsidP="00210432">
      <w:pPr>
        <w:autoSpaceDE w:val="0"/>
        <w:autoSpaceDN w:val="0"/>
        <w:adjustRightInd w:val="0"/>
        <w:spacing w:after="0" w:line="360" w:lineRule="auto"/>
        <w:ind w:left="720" w:firstLine="60"/>
        <w:jc w:val="both"/>
        <w:rPr>
          <w:rFonts w:ascii="Arial" w:hAnsi="Arial" w:cs="Arial"/>
          <w:lang w:eastAsia="en-ZA"/>
        </w:rPr>
      </w:pPr>
      <w:r w:rsidRPr="008B1385">
        <w:rPr>
          <w:rFonts w:ascii="Arial" w:hAnsi="Arial" w:cs="Arial"/>
          <w:lang w:eastAsia="en-ZA"/>
        </w:rPr>
        <w:t xml:space="preserve">shall develop standard operating procedures to ensure that the </w:t>
      </w:r>
      <w:proofErr w:type="spellStart"/>
      <w:r w:rsidRPr="008B1385">
        <w:rPr>
          <w:rFonts w:ascii="Arial" w:hAnsi="Arial" w:cs="Arial"/>
          <w:lang w:eastAsia="en-ZA"/>
        </w:rPr>
        <w:t>utilisation</w:t>
      </w:r>
      <w:proofErr w:type="spellEnd"/>
      <w:r w:rsidRPr="008B1385">
        <w:rPr>
          <w:rFonts w:ascii="Arial" w:hAnsi="Arial" w:cs="Arial"/>
          <w:lang w:eastAsia="en-ZA"/>
        </w:rPr>
        <w:t xml:space="preserve"> of the pool is properly managed, recorded and monitored to ensure that the leave days available in the pool is not exceeded and/or abused. </w:t>
      </w:r>
    </w:p>
    <w:p w:rsidR="005A2FBC" w:rsidRPr="008B1385" w:rsidRDefault="00210432" w:rsidP="00210432">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14.4 </w:t>
      </w:r>
      <w:r>
        <w:rPr>
          <w:rFonts w:ascii="Arial" w:hAnsi="Arial" w:cs="Arial"/>
          <w:lang w:eastAsia="en-ZA"/>
        </w:rPr>
        <w:tab/>
      </w:r>
      <w:r w:rsidR="005A2FBC" w:rsidRPr="008B1385">
        <w:rPr>
          <w:rFonts w:ascii="Arial" w:hAnsi="Arial" w:cs="Arial"/>
          <w:lang w:eastAsia="en-ZA"/>
        </w:rPr>
        <w:t xml:space="preserve">An individual shop steward may apply due to the union activities attached to his/her union position for either less than or more than 15 working days in a leave cycle. However, the shop stewards accessing the same pool of leave may not exceed the total number of leave days available in the pool. </w:t>
      </w:r>
    </w:p>
    <w:p w:rsidR="005A2FBC" w:rsidRPr="008B1385" w:rsidRDefault="00210432" w:rsidP="00210432">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14.5 </w:t>
      </w:r>
      <w:r>
        <w:rPr>
          <w:rFonts w:ascii="Arial" w:hAnsi="Arial" w:cs="Arial"/>
          <w:lang w:eastAsia="en-ZA"/>
        </w:rPr>
        <w:tab/>
      </w:r>
      <w:r w:rsidR="005A2FBC" w:rsidRPr="008B1385">
        <w:rPr>
          <w:rFonts w:ascii="Arial" w:hAnsi="Arial" w:cs="Arial"/>
          <w:lang w:eastAsia="en-ZA"/>
        </w:rPr>
        <w:t xml:space="preserve">Shop steward leave may only be </w:t>
      </w:r>
      <w:proofErr w:type="spellStart"/>
      <w:r w:rsidR="005A2FBC" w:rsidRPr="008B1385">
        <w:rPr>
          <w:rFonts w:ascii="Arial" w:hAnsi="Arial" w:cs="Arial"/>
          <w:lang w:eastAsia="en-ZA"/>
        </w:rPr>
        <w:t>utilised</w:t>
      </w:r>
      <w:proofErr w:type="spellEnd"/>
      <w:r w:rsidR="005A2FBC" w:rsidRPr="008B1385">
        <w:rPr>
          <w:rFonts w:ascii="Arial" w:hAnsi="Arial" w:cs="Arial"/>
          <w:lang w:eastAsia="en-ZA"/>
        </w:rPr>
        <w:t xml:space="preserve"> for activities related to the employee’s union position. All applications for this type of leave must be submitted in writing on the prescribed leave application form, together with supporting documentation. </w:t>
      </w:r>
    </w:p>
    <w:p w:rsidR="005A2FBC" w:rsidRPr="008B1385" w:rsidRDefault="00210432" w:rsidP="00210432">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 xml:space="preserve">14.6 </w:t>
      </w:r>
      <w:r>
        <w:rPr>
          <w:rFonts w:ascii="Arial" w:hAnsi="Arial" w:cs="Arial"/>
          <w:lang w:eastAsia="en-ZA"/>
        </w:rPr>
        <w:tab/>
      </w:r>
      <w:r w:rsidR="005A2FBC" w:rsidRPr="008B1385">
        <w:rPr>
          <w:rFonts w:ascii="Arial" w:hAnsi="Arial" w:cs="Arial"/>
          <w:lang w:eastAsia="en-ZA"/>
        </w:rPr>
        <w:t>The employee’s supervisor shall liaise with the Human Resource Manager to validate the employee’s involvement in a union activity/business and whether sufficient credits are available in the leave pool.</w:t>
      </w:r>
    </w:p>
    <w:p w:rsidR="005A2FBC" w:rsidRDefault="00210432" w:rsidP="008B1385">
      <w:pPr>
        <w:autoSpaceDE w:val="0"/>
        <w:autoSpaceDN w:val="0"/>
        <w:adjustRightInd w:val="0"/>
        <w:spacing w:after="0" w:line="360" w:lineRule="auto"/>
        <w:jc w:val="both"/>
        <w:rPr>
          <w:rFonts w:ascii="Arial" w:hAnsi="Arial" w:cs="Arial"/>
          <w:lang w:eastAsia="en-ZA"/>
        </w:rPr>
      </w:pPr>
      <w:r>
        <w:rPr>
          <w:rFonts w:ascii="Arial" w:hAnsi="Arial" w:cs="Arial"/>
          <w:lang w:eastAsia="en-ZA"/>
        </w:rPr>
        <w:t xml:space="preserve">14.7 </w:t>
      </w:r>
      <w:r>
        <w:rPr>
          <w:rFonts w:ascii="Arial" w:hAnsi="Arial" w:cs="Arial"/>
          <w:lang w:eastAsia="en-ZA"/>
        </w:rPr>
        <w:tab/>
      </w:r>
      <w:r w:rsidR="005A2FBC" w:rsidRPr="008B1385">
        <w:rPr>
          <w:rFonts w:ascii="Arial" w:hAnsi="Arial" w:cs="Arial"/>
          <w:lang w:eastAsia="en-ZA"/>
        </w:rPr>
        <w:t xml:space="preserve">Approved applications shall be captured on VIP. </w:t>
      </w:r>
    </w:p>
    <w:p w:rsidR="00A80197" w:rsidRDefault="00A80197" w:rsidP="008B1385">
      <w:pPr>
        <w:autoSpaceDE w:val="0"/>
        <w:autoSpaceDN w:val="0"/>
        <w:adjustRightInd w:val="0"/>
        <w:spacing w:after="0" w:line="360" w:lineRule="auto"/>
        <w:jc w:val="both"/>
        <w:rPr>
          <w:rFonts w:ascii="Arial" w:hAnsi="Arial" w:cs="Arial"/>
          <w:lang w:eastAsia="en-ZA"/>
        </w:rPr>
      </w:pPr>
    </w:p>
    <w:p w:rsidR="005A2FBC" w:rsidRPr="00314AAB" w:rsidRDefault="00314AAB" w:rsidP="008B1385">
      <w:pPr>
        <w:autoSpaceDE w:val="0"/>
        <w:autoSpaceDN w:val="0"/>
        <w:adjustRightInd w:val="0"/>
        <w:spacing w:after="0" w:line="360" w:lineRule="auto"/>
        <w:jc w:val="both"/>
        <w:rPr>
          <w:rFonts w:ascii="Arial" w:hAnsi="Arial" w:cs="Arial"/>
          <w:b/>
          <w:lang w:eastAsia="en-ZA"/>
        </w:rPr>
      </w:pPr>
      <w:r w:rsidRPr="00314AAB">
        <w:rPr>
          <w:rFonts w:ascii="Arial" w:hAnsi="Arial" w:cs="Arial"/>
          <w:b/>
          <w:lang w:eastAsia="en-ZA"/>
        </w:rPr>
        <w:t xml:space="preserve">15 </w:t>
      </w:r>
      <w:r w:rsidR="005A2FBC" w:rsidRPr="00314AAB">
        <w:rPr>
          <w:rFonts w:ascii="Arial" w:hAnsi="Arial" w:cs="Arial"/>
          <w:b/>
          <w:lang w:eastAsia="en-ZA"/>
        </w:rPr>
        <w:t>UNPAID LEAVE</w:t>
      </w:r>
    </w:p>
    <w:p w:rsidR="005A2FBC" w:rsidRPr="008B1385" w:rsidRDefault="00314AAB" w:rsidP="00314AAB">
      <w:pPr>
        <w:autoSpaceDE w:val="0"/>
        <w:autoSpaceDN w:val="0"/>
        <w:adjustRightInd w:val="0"/>
        <w:spacing w:after="0" w:line="360" w:lineRule="auto"/>
        <w:ind w:left="720" w:hanging="660"/>
        <w:jc w:val="both"/>
        <w:rPr>
          <w:rFonts w:ascii="Arial" w:hAnsi="Arial" w:cs="Arial"/>
          <w:lang w:eastAsia="en-ZA"/>
        </w:rPr>
      </w:pPr>
      <w:r>
        <w:rPr>
          <w:rFonts w:ascii="Arial" w:hAnsi="Arial" w:cs="Arial"/>
          <w:lang w:eastAsia="en-ZA"/>
        </w:rPr>
        <w:t xml:space="preserve">15.1 </w:t>
      </w:r>
      <w:r>
        <w:rPr>
          <w:rFonts w:ascii="Arial" w:hAnsi="Arial" w:cs="Arial"/>
          <w:lang w:eastAsia="en-ZA"/>
        </w:rPr>
        <w:tab/>
      </w:r>
      <w:r w:rsidR="005A2FBC" w:rsidRPr="008B1385">
        <w:rPr>
          <w:rFonts w:ascii="Arial" w:hAnsi="Arial" w:cs="Arial"/>
          <w:lang w:eastAsia="en-ZA"/>
        </w:rPr>
        <w:t xml:space="preserve">If an employee has </w:t>
      </w:r>
      <w:proofErr w:type="spellStart"/>
      <w:r w:rsidR="005A2FBC" w:rsidRPr="008B1385">
        <w:rPr>
          <w:rFonts w:ascii="Arial" w:hAnsi="Arial" w:cs="Arial"/>
          <w:lang w:eastAsia="en-ZA"/>
        </w:rPr>
        <w:t>utilised</w:t>
      </w:r>
      <w:proofErr w:type="spellEnd"/>
      <w:r w:rsidR="005A2FBC" w:rsidRPr="008B1385">
        <w:rPr>
          <w:rFonts w:ascii="Arial" w:hAnsi="Arial" w:cs="Arial"/>
          <w:lang w:eastAsia="en-ZA"/>
        </w:rPr>
        <w:t xml:space="preserve"> all his/her annual leave with full pay, the Head of Department may grant him or her unpaid leave. </w:t>
      </w:r>
    </w:p>
    <w:p w:rsidR="005A2FBC" w:rsidRPr="008B1385" w:rsidRDefault="00314AAB" w:rsidP="00314AAB">
      <w:pPr>
        <w:autoSpaceDE w:val="0"/>
        <w:autoSpaceDN w:val="0"/>
        <w:adjustRightInd w:val="0"/>
        <w:spacing w:after="0" w:line="360" w:lineRule="auto"/>
        <w:ind w:left="720" w:hanging="720"/>
        <w:jc w:val="both"/>
        <w:rPr>
          <w:rFonts w:ascii="Arial" w:hAnsi="Arial" w:cs="Arial"/>
          <w:lang w:eastAsia="en-ZA"/>
        </w:rPr>
      </w:pPr>
      <w:r>
        <w:rPr>
          <w:rFonts w:ascii="Arial" w:hAnsi="Arial" w:cs="Arial"/>
          <w:lang w:eastAsia="en-ZA"/>
        </w:rPr>
        <w:t>15.2</w:t>
      </w:r>
      <w:r>
        <w:rPr>
          <w:rFonts w:ascii="Arial" w:hAnsi="Arial" w:cs="Arial"/>
          <w:lang w:eastAsia="en-ZA"/>
        </w:rPr>
        <w:tab/>
      </w:r>
      <w:r w:rsidR="005A2FBC" w:rsidRPr="008B1385">
        <w:rPr>
          <w:rFonts w:ascii="Arial" w:hAnsi="Arial" w:cs="Arial"/>
          <w:lang w:eastAsia="en-ZA"/>
        </w:rPr>
        <w:t xml:space="preserve">Only in exceptional circumstances shall the Municipal Manager grant the employee   more than 184 calendar days of unpaid leave in a period of 6 months. </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 </w:t>
      </w:r>
      <w:r w:rsidR="00314AAB">
        <w:rPr>
          <w:rFonts w:ascii="Arial" w:hAnsi="Arial" w:cs="Arial"/>
          <w:lang w:eastAsia="en-ZA"/>
        </w:rPr>
        <w:t xml:space="preserve">15.3 </w:t>
      </w:r>
      <w:r w:rsidR="00314AAB">
        <w:rPr>
          <w:rFonts w:ascii="Arial" w:hAnsi="Arial" w:cs="Arial"/>
          <w:lang w:eastAsia="en-ZA"/>
        </w:rPr>
        <w:tab/>
      </w:r>
      <w:r w:rsidRPr="008B1385">
        <w:rPr>
          <w:rFonts w:ascii="Arial" w:hAnsi="Arial" w:cs="Arial"/>
          <w:lang w:eastAsia="en-ZA"/>
        </w:rPr>
        <w:t xml:space="preserve">Unpaid leave should be regarded as calendar days. </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 For purposes of calculating unpaid leave, the following formula applies: </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A X B </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 365</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   Where – </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A      = </w:t>
      </w:r>
      <w:r w:rsidRPr="008B1385">
        <w:rPr>
          <w:rFonts w:ascii="Arial" w:hAnsi="Arial" w:cs="Arial"/>
          <w:lang w:eastAsia="en-ZA"/>
        </w:rPr>
        <w:tab/>
        <w:t xml:space="preserve">represents the employee’s </w:t>
      </w:r>
      <w:proofErr w:type="gramStart"/>
      <w:r w:rsidRPr="008B1385">
        <w:rPr>
          <w:rFonts w:ascii="Arial" w:hAnsi="Arial" w:cs="Arial"/>
          <w:lang w:eastAsia="en-ZA"/>
        </w:rPr>
        <w:t>remuneration  annual</w:t>
      </w:r>
      <w:proofErr w:type="gramEnd"/>
      <w:r w:rsidRPr="008B1385">
        <w:rPr>
          <w:rFonts w:ascii="Arial" w:hAnsi="Arial" w:cs="Arial"/>
          <w:lang w:eastAsia="en-ZA"/>
        </w:rPr>
        <w:t xml:space="preserve"> basic salary, the all-inclusive package) </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B      = </w:t>
      </w:r>
      <w:r w:rsidRPr="008B1385">
        <w:rPr>
          <w:rFonts w:ascii="Arial" w:hAnsi="Arial" w:cs="Arial"/>
          <w:lang w:eastAsia="en-ZA"/>
        </w:rPr>
        <w:tab/>
        <w:t xml:space="preserve">represents the number of </w:t>
      </w:r>
      <w:proofErr w:type="gramStart"/>
      <w:r w:rsidRPr="008B1385">
        <w:rPr>
          <w:rFonts w:ascii="Arial" w:hAnsi="Arial" w:cs="Arial"/>
          <w:lang w:eastAsia="en-ZA"/>
        </w:rPr>
        <w:t>days</w:t>
      </w:r>
      <w:proofErr w:type="gramEnd"/>
      <w:r w:rsidRPr="008B1385">
        <w:rPr>
          <w:rFonts w:ascii="Arial" w:hAnsi="Arial" w:cs="Arial"/>
          <w:lang w:eastAsia="en-ZA"/>
        </w:rPr>
        <w:t xml:space="preserve"> annual leave without pay (i.e. calendar days)</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365   =    represents the number of calendar days in a year</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6573DE" w:rsidRDefault="006573DE" w:rsidP="008B1385">
      <w:pPr>
        <w:autoSpaceDE w:val="0"/>
        <w:autoSpaceDN w:val="0"/>
        <w:adjustRightInd w:val="0"/>
        <w:spacing w:after="0" w:line="360" w:lineRule="auto"/>
        <w:jc w:val="both"/>
        <w:rPr>
          <w:rFonts w:ascii="Arial" w:hAnsi="Arial" w:cs="Arial"/>
          <w:b/>
          <w:lang w:eastAsia="en-ZA"/>
        </w:rPr>
      </w:pPr>
      <w:r w:rsidRPr="006573DE">
        <w:rPr>
          <w:rFonts w:ascii="Arial" w:hAnsi="Arial" w:cs="Arial"/>
          <w:b/>
          <w:lang w:eastAsia="en-ZA"/>
        </w:rPr>
        <w:t xml:space="preserve">16 </w:t>
      </w:r>
      <w:r w:rsidR="005A2FBC" w:rsidRPr="006573DE">
        <w:rPr>
          <w:rFonts w:ascii="Arial" w:hAnsi="Arial" w:cs="Arial"/>
          <w:b/>
          <w:lang w:eastAsia="en-ZA"/>
        </w:rPr>
        <w:t>LEAVE PROVISIONS FOR TEMPORARY EMPLOYEES</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lastRenderedPageBreak/>
        <w:t>A temporal employee is eligible to the following types of leave on a pro rata basis linked to duration of his/her contract. The utilization of these leave types is subject to the rules that govern the relevant type of leave:</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6573DE" w:rsidRDefault="005A2FBC" w:rsidP="008B1385">
      <w:pPr>
        <w:autoSpaceDE w:val="0"/>
        <w:autoSpaceDN w:val="0"/>
        <w:adjustRightInd w:val="0"/>
        <w:spacing w:after="0" w:line="360" w:lineRule="auto"/>
        <w:jc w:val="both"/>
        <w:rPr>
          <w:rFonts w:ascii="Arial" w:hAnsi="Arial" w:cs="Arial"/>
          <w:b/>
          <w:lang w:eastAsia="en-ZA"/>
        </w:rPr>
      </w:pPr>
      <w:r w:rsidRPr="006573DE">
        <w:rPr>
          <w:rFonts w:ascii="Arial" w:hAnsi="Arial" w:cs="Arial"/>
          <w:b/>
          <w:lang w:eastAsia="en-ZA"/>
        </w:rPr>
        <w:t xml:space="preserve">Annual Leave </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A temporary employee shall at the beginning of his/her contract period be granted </w:t>
      </w:r>
      <w:proofErr w:type="gramStart"/>
      <w:r w:rsidRPr="008B1385">
        <w:rPr>
          <w:rFonts w:ascii="Arial" w:hAnsi="Arial" w:cs="Arial"/>
          <w:lang w:eastAsia="en-ZA"/>
        </w:rPr>
        <w:t>1 day</w:t>
      </w:r>
      <w:proofErr w:type="gramEnd"/>
      <w:r w:rsidRPr="008B1385">
        <w:rPr>
          <w:rFonts w:ascii="Arial" w:hAnsi="Arial" w:cs="Arial"/>
          <w:lang w:eastAsia="en-ZA"/>
        </w:rPr>
        <w:t xml:space="preserve"> annual leave for every 17 days worked.</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Default="005A2FBC" w:rsidP="008B1385">
      <w:pPr>
        <w:autoSpaceDE w:val="0"/>
        <w:autoSpaceDN w:val="0"/>
        <w:adjustRightInd w:val="0"/>
        <w:spacing w:after="0" w:line="360" w:lineRule="auto"/>
        <w:jc w:val="both"/>
        <w:rPr>
          <w:rFonts w:ascii="Arial" w:hAnsi="Arial" w:cs="Arial"/>
          <w:b/>
          <w:lang w:eastAsia="en-ZA"/>
        </w:rPr>
      </w:pPr>
      <w:r w:rsidRPr="006573DE">
        <w:rPr>
          <w:rFonts w:ascii="Arial" w:hAnsi="Arial" w:cs="Arial"/>
          <w:b/>
          <w:lang w:eastAsia="en-ZA"/>
        </w:rPr>
        <w:t xml:space="preserve">Sick Leave </w:t>
      </w:r>
    </w:p>
    <w:p w:rsidR="006573DE" w:rsidRPr="006573DE" w:rsidRDefault="006573DE" w:rsidP="008B1385">
      <w:pPr>
        <w:autoSpaceDE w:val="0"/>
        <w:autoSpaceDN w:val="0"/>
        <w:adjustRightInd w:val="0"/>
        <w:spacing w:after="0" w:line="360" w:lineRule="auto"/>
        <w:jc w:val="both"/>
        <w:rPr>
          <w:rFonts w:ascii="Arial" w:hAnsi="Arial" w:cs="Arial"/>
          <w:b/>
          <w:lang w:eastAsia="en-ZA"/>
        </w:rPr>
      </w:pPr>
    </w:p>
    <w:p w:rsidR="005A2FBC"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A temporary employee shall at the beginning of his/her contract period be granted </w:t>
      </w:r>
      <w:proofErr w:type="gramStart"/>
      <w:r w:rsidRPr="008B1385">
        <w:rPr>
          <w:rFonts w:ascii="Arial" w:hAnsi="Arial" w:cs="Arial"/>
          <w:lang w:eastAsia="en-ZA"/>
        </w:rPr>
        <w:t>1 day</w:t>
      </w:r>
      <w:proofErr w:type="gramEnd"/>
      <w:r w:rsidRPr="008B1385">
        <w:rPr>
          <w:rFonts w:ascii="Arial" w:hAnsi="Arial" w:cs="Arial"/>
          <w:lang w:eastAsia="en-ZA"/>
        </w:rPr>
        <w:t xml:space="preserve"> sick leave for every 26 days worked</w:t>
      </w:r>
    </w:p>
    <w:p w:rsidR="006573DE" w:rsidRPr="008B1385" w:rsidRDefault="006573DE" w:rsidP="008B1385">
      <w:pPr>
        <w:autoSpaceDE w:val="0"/>
        <w:autoSpaceDN w:val="0"/>
        <w:adjustRightInd w:val="0"/>
        <w:spacing w:after="0" w:line="360" w:lineRule="auto"/>
        <w:jc w:val="both"/>
        <w:rPr>
          <w:rFonts w:ascii="Arial" w:hAnsi="Arial" w:cs="Arial"/>
          <w:lang w:eastAsia="en-ZA"/>
        </w:rPr>
      </w:pPr>
    </w:p>
    <w:p w:rsidR="005A2FBC" w:rsidRPr="006573DE" w:rsidRDefault="005A2FBC" w:rsidP="008B1385">
      <w:pPr>
        <w:autoSpaceDE w:val="0"/>
        <w:autoSpaceDN w:val="0"/>
        <w:adjustRightInd w:val="0"/>
        <w:spacing w:after="0" w:line="360" w:lineRule="auto"/>
        <w:jc w:val="both"/>
        <w:rPr>
          <w:rFonts w:ascii="Arial" w:hAnsi="Arial" w:cs="Arial"/>
          <w:b/>
          <w:lang w:eastAsia="en-ZA"/>
        </w:rPr>
      </w:pPr>
      <w:r w:rsidRPr="006573DE">
        <w:rPr>
          <w:rFonts w:ascii="Arial" w:hAnsi="Arial" w:cs="Arial"/>
          <w:b/>
          <w:lang w:eastAsia="en-ZA"/>
        </w:rPr>
        <w:t xml:space="preserve">Maternity </w:t>
      </w:r>
      <w:proofErr w:type="gramStart"/>
      <w:r w:rsidRPr="006573DE">
        <w:rPr>
          <w:rFonts w:ascii="Arial" w:hAnsi="Arial" w:cs="Arial"/>
          <w:b/>
          <w:lang w:eastAsia="en-ZA"/>
        </w:rPr>
        <w:t>Leave :</w:t>
      </w:r>
      <w:proofErr w:type="gramEnd"/>
      <w:r w:rsidRPr="006573DE">
        <w:rPr>
          <w:rFonts w:ascii="Arial" w:hAnsi="Arial" w:cs="Arial"/>
          <w:b/>
          <w:lang w:eastAsia="en-ZA"/>
        </w:rPr>
        <w:t xml:space="preserve"> </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A temporary employee shall be granted paid maternity leave that is proportional to her term of contract at a rate of 10 calendar </w:t>
      </w:r>
      <w:proofErr w:type="gramStart"/>
      <w:r w:rsidRPr="008B1385">
        <w:rPr>
          <w:rFonts w:ascii="Arial" w:hAnsi="Arial" w:cs="Arial"/>
          <w:lang w:eastAsia="en-ZA"/>
        </w:rPr>
        <w:t>days</w:t>
      </w:r>
      <w:proofErr w:type="gramEnd"/>
      <w:r w:rsidRPr="008B1385">
        <w:rPr>
          <w:rFonts w:ascii="Arial" w:hAnsi="Arial" w:cs="Arial"/>
          <w:lang w:eastAsia="en-ZA"/>
        </w:rPr>
        <w:t xml:space="preserve"> maternity leave with full pay calculated at each calendar month of her term of contract to a maximum of 4 calendar months, where after maternity leave without pay shall be granted. The total period granted in respect of maternity leave shall not exceed four consecutive calendar months.</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Adoption leave </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A temporary employee who adopts a child that is younger than two years, shall qualify for adoption leave at a rate of 4 working days paid leave for each calendar month of his/her term of contract to a maximum of 45 working days.</w:t>
      </w:r>
    </w:p>
    <w:p w:rsidR="006573DE" w:rsidRDefault="006573DE" w:rsidP="008B1385">
      <w:pPr>
        <w:autoSpaceDE w:val="0"/>
        <w:autoSpaceDN w:val="0"/>
        <w:adjustRightInd w:val="0"/>
        <w:spacing w:after="0" w:line="360" w:lineRule="auto"/>
        <w:jc w:val="both"/>
        <w:rPr>
          <w:rFonts w:ascii="Arial" w:hAnsi="Arial" w:cs="Arial"/>
          <w:lang w:eastAsia="en-ZA"/>
        </w:rPr>
      </w:pPr>
    </w:p>
    <w:p w:rsidR="005A2FBC" w:rsidRPr="006573DE" w:rsidRDefault="005A2FBC" w:rsidP="008B1385">
      <w:pPr>
        <w:autoSpaceDE w:val="0"/>
        <w:autoSpaceDN w:val="0"/>
        <w:adjustRightInd w:val="0"/>
        <w:spacing w:after="0" w:line="360" w:lineRule="auto"/>
        <w:jc w:val="both"/>
        <w:rPr>
          <w:rFonts w:ascii="Arial" w:hAnsi="Arial" w:cs="Arial"/>
          <w:b/>
          <w:lang w:eastAsia="en-ZA"/>
        </w:rPr>
      </w:pPr>
      <w:r w:rsidRPr="006573DE">
        <w:rPr>
          <w:rFonts w:ascii="Arial" w:hAnsi="Arial" w:cs="Arial"/>
          <w:b/>
          <w:lang w:eastAsia="en-ZA"/>
        </w:rPr>
        <w:t xml:space="preserve">Pre-Natal Leave  </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A temporary employee who adopts a child that is younger than two years, shall qualify for adoption leave at rate of 4 working days paid leave for each calendar month of his/her term of contract to a maximum of 45 working days.</w:t>
      </w:r>
    </w:p>
    <w:p w:rsidR="005A2FBC" w:rsidRPr="006573DE" w:rsidRDefault="005A2FBC" w:rsidP="008B1385">
      <w:pPr>
        <w:autoSpaceDE w:val="0"/>
        <w:autoSpaceDN w:val="0"/>
        <w:adjustRightInd w:val="0"/>
        <w:spacing w:after="0" w:line="360" w:lineRule="auto"/>
        <w:jc w:val="both"/>
        <w:rPr>
          <w:rFonts w:ascii="Arial" w:hAnsi="Arial" w:cs="Arial"/>
          <w:b/>
          <w:lang w:eastAsia="en-ZA"/>
        </w:rPr>
      </w:pPr>
      <w:r w:rsidRPr="006573DE">
        <w:rPr>
          <w:rFonts w:ascii="Arial" w:hAnsi="Arial" w:cs="Arial"/>
          <w:b/>
          <w:lang w:eastAsia="en-ZA"/>
        </w:rPr>
        <w:t>Study leave</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A temporary employee who’s writes exams shall qualify for </w:t>
      </w:r>
      <w:proofErr w:type="gramStart"/>
      <w:r w:rsidRPr="008B1385">
        <w:rPr>
          <w:rFonts w:ascii="Arial" w:hAnsi="Arial" w:cs="Arial"/>
          <w:lang w:eastAsia="en-ZA"/>
        </w:rPr>
        <w:t>1 day</w:t>
      </w:r>
      <w:proofErr w:type="gramEnd"/>
      <w:r w:rsidRPr="008B1385">
        <w:rPr>
          <w:rFonts w:ascii="Arial" w:hAnsi="Arial" w:cs="Arial"/>
          <w:lang w:eastAsia="en-ZA"/>
        </w:rPr>
        <w:t xml:space="preserve"> preparation and </w:t>
      </w:r>
      <w:r w:rsidR="006573DE">
        <w:rPr>
          <w:rFonts w:ascii="Arial" w:hAnsi="Arial" w:cs="Arial"/>
          <w:lang w:eastAsia="en-ZA"/>
        </w:rPr>
        <w:t>1</w:t>
      </w:r>
      <w:r w:rsidRPr="008B1385">
        <w:rPr>
          <w:rFonts w:ascii="Arial" w:hAnsi="Arial" w:cs="Arial"/>
          <w:lang w:eastAsia="en-ZA"/>
        </w:rPr>
        <w:t xml:space="preserve"> day exam date up to the maximum of 10 days</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6573DE" w:rsidRDefault="005A2FBC" w:rsidP="008B1385">
      <w:pPr>
        <w:autoSpaceDE w:val="0"/>
        <w:autoSpaceDN w:val="0"/>
        <w:adjustRightInd w:val="0"/>
        <w:spacing w:after="0" w:line="360" w:lineRule="auto"/>
        <w:jc w:val="both"/>
        <w:rPr>
          <w:rFonts w:ascii="Arial" w:hAnsi="Arial" w:cs="Arial"/>
          <w:b/>
          <w:lang w:eastAsia="en-ZA"/>
        </w:rPr>
      </w:pPr>
      <w:r w:rsidRPr="006573DE">
        <w:rPr>
          <w:rFonts w:ascii="Arial" w:hAnsi="Arial" w:cs="Arial"/>
          <w:b/>
          <w:lang w:eastAsia="en-ZA"/>
        </w:rPr>
        <w:t xml:space="preserve">Paternity Leave </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A temporary employee </w:t>
      </w:r>
      <w:proofErr w:type="gramStart"/>
      <w:r w:rsidRPr="008B1385">
        <w:rPr>
          <w:rFonts w:ascii="Arial" w:hAnsi="Arial" w:cs="Arial"/>
          <w:lang w:eastAsia="en-ZA"/>
        </w:rPr>
        <w:t>who’s</w:t>
      </w:r>
      <w:proofErr w:type="gramEnd"/>
      <w:r w:rsidRPr="008B1385">
        <w:rPr>
          <w:rFonts w:ascii="Arial" w:hAnsi="Arial" w:cs="Arial"/>
          <w:lang w:eastAsia="en-ZA"/>
        </w:rPr>
        <w:t xml:space="preserve"> spouse or life partner gives birth to a child or adopts a child not older than two (2) years shall qualify for paternity leave at a rate of 1 working day paid leave for each calendar month of his/her term of contract to a maximum of 3 working days</w:t>
      </w: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8B1385" w:rsidRDefault="005A2FBC" w:rsidP="008B1385">
      <w:pPr>
        <w:autoSpaceDE w:val="0"/>
        <w:autoSpaceDN w:val="0"/>
        <w:adjustRightInd w:val="0"/>
        <w:spacing w:after="0" w:line="360" w:lineRule="auto"/>
        <w:jc w:val="both"/>
        <w:rPr>
          <w:rFonts w:ascii="Arial" w:hAnsi="Arial" w:cs="Arial"/>
          <w:lang w:eastAsia="en-ZA"/>
        </w:rPr>
      </w:pPr>
    </w:p>
    <w:p w:rsidR="005A2FBC" w:rsidRPr="006573DE" w:rsidRDefault="005A2FBC" w:rsidP="008B1385">
      <w:pPr>
        <w:autoSpaceDE w:val="0"/>
        <w:autoSpaceDN w:val="0"/>
        <w:adjustRightInd w:val="0"/>
        <w:spacing w:after="0" w:line="360" w:lineRule="auto"/>
        <w:jc w:val="both"/>
        <w:rPr>
          <w:rFonts w:ascii="Arial" w:hAnsi="Arial" w:cs="Arial"/>
          <w:b/>
          <w:lang w:eastAsia="en-ZA"/>
        </w:rPr>
      </w:pPr>
      <w:r w:rsidRPr="006573DE">
        <w:rPr>
          <w:rFonts w:ascii="Arial" w:hAnsi="Arial" w:cs="Arial"/>
          <w:b/>
          <w:lang w:eastAsia="en-ZA"/>
        </w:rPr>
        <w:t>DOCUMENTATION</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 All leave indicative and leave balances as verified by Human resources is to be recorded</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lastRenderedPageBreak/>
        <w:t>In the respective Departmental leave books in the appropriate category, be duly authorized and have the necessary supporting documentation attached.</w:t>
      </w:r>
    </w:p>
    <w:p w:rsidR="005A2FBC" w:rsidRPr="006573DE" w:rsidRDefault="005A2FBC" w:rsidP="008B1385">
      <w:pPr>
        <w:autoSpaceDE w:val="0"/>
        <w:autoSpaceDN w:val="0"/>
        <w:adjustRightInd w:val="0"/>
        <w:spacing w:after="0" w:line="360" w:lineRule="auto"/>
        <w:jc w:val="both"/>
        <w:rPr>
          <w:rFonts w:ascii="Arial" w:hAnsi="Arial" w:cs="Arial"/>
          <w:b/>
          <w:lang w:eastAsia="en-ZA"/>
        </w:rPr>
      </w:pPr>
      <w:r w:rsidRPr="006573DE">
        <w:rPr>
          <w:rFonts w:ascii="Arial" w:hAnsi="Arial" w:cs="Arial"/>
          <w:b/>
          <w:lang w:eastAsia="en-ZA"/>
        </w:rPr>
        <w:t xml:space="preserve">AMMENDMENT </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The Municipality reserves the right to amend the provisions of this policy, as it may deem appropriate.</w:t>
      </w:r>
    </w:p>
    <w:p w:rsidR="005A2FBC" w:rsidRPr="006573DE" w:rsidRDefault="005A2FBC" w:rsidP="008B1385">
      <w:pPr>
        <w:autoSpaceDE w:val="0"/>
        <w:autoSpaceDN w:val="0"/>
        <w:adjustRightInd w:val="0"/>
        <w:spacing w:after="0" w:line="360" w:lineRule="auto"/>
        <w:jc w:val="both"/>
        <w:rPr>
          <w:rFonts w:ascii="Arial" w:hAnsi="Arial" w:cs="Arial"/>
          <w:b/>
          <w:lang w:eastAsia="en-ZA"/>
        </w:rPr>
      </w:pPr>
      <w:r w:rsidRPr="006573DE">
        <w:rPr>
          <w:rFonts w:ascii="Arial" w:hAnsi="Arial" w:cs="Arial"/>
          <w:b/>
          <w:lang w:eastAsia="en-ZA"/>
        </w:rPr>
        <w:t xml:space="preserve">COMPLIANCE </w:t>
      </w:r>
    </w:p>
    <w:p w:rsidR="005A2FBC" w:rsidRPr="008B1385" w:rsidRDefault="005A2FBC"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Should any provision of this Policy be in conflict with existing or future legislation, the said legislation shall take precedence.</w:t>
      </w:r>
      <w:r w:rsidRPr="008B1385">
        <w:rPr>
          <w:rFonts w:ascii="Arial" w:hAnsi="Arial" w:cs="Arial"/>
          <w:lang w:eastAsia="en-ZA"/>
        </w:rPr>
        <w:tab/>
      </w:r>
      <w:r w:rsidRPr="008B1385">
        <w:rPr>
          <w:rFonts w:ascii="Arial" w:hAnsi="Arial" w:cs="Arial"/>
          <w:lang w:eastAsia="en-ZA"/>
        </w:rPr>
        <w:tab/>
      </w:r>
      <w:r w:rsidRPr="008B1385">
        <w:rPr>
          <w:rFonts w:ascii="Arial" w:hAnsi="Arial" w:cs="Arial"/>
          <w:lang w:eastAsia="en-ZA"/>
        </w:rPr>
        <w:tab/>
      </w:r>
      <w:r w:rsidRPr="008B1385">
        <w:rPr>
          <w:rFonts w:ascii="Arial" w:hAnsi="Arial" w:cs="Arial"/>
          <w:lang w:eastAsia="en-ZA"/>
        </w:rPr>
        <w:tab/>
      </w:r>
      <w:r w:rsidRPr="008B1385">
        <w:rPr>
          <w:rFonts w:ascii="Arial" w:hAnsi="Arial" w:cs="Arial"/>
          <w:lang w:eastAsia="en-ZA"/>
        </w:rPr>
        <w:tab/>
      </w:r>
      <w:r w:rsidRPr="008B1385">
        <w:rPr>
          <w:rFonts w:ascii="Arial" w:hAnsi="Arial" w:cs="Arial"/>
          <w:lang w:eastAsia="en-ZA"/>
        </w:rPr>
        <w:tab/>
      </w:r>
      <w:r w:rsidRPr="008B1385">
        <w:rPr>
          <w:rFonts w:ascii="Arial" w:hAnsi="Arial" w:cs="Arial"/>
          <w:lang w:eastAsia="en-ZA"/>
        </w:rPr>
        <w:tab/>
      </w:r>
      <w:r w:rsidRPr="008B1385">
        <w:rPr>
          <w:rFonts w:ascii="Arial" w:hAnsi="Arial" w:cs="Arial"/>
          <w:lang w:eastAsia="en-ZA"/>
        </w:rPr>
        <w:tab/>
      </w:r>
    </w:p>
    <w:p w:rsidR="002F3937" w:rsidRPr="008B1385" w:rsidRDefault="002F3937" w:rsidP="008B1385">
      <w:pPr>
        <w:autoSpaceDE w:val="0"/>
        <w:autoSpaceDN w:val="0"/>
        <w:adjustRightInd w:val="0"/>
        <w:spacing w:after="0" w:line="360" w:lineRule="auto"/>
        <w:jc w:val="both"/>
        <w:rPr>
          <w:rFonts w:ascii="Arial" w:hAnsi="Arial" w:cs="Arial"/>
          <w:lang w:eastAsia="en-Z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3"/>
        <w:gridCol w:w="2684"/>
        <w:gridCol w:w="4461"/>
      </w:tblGrid>
      <w:tr w:rsidR="002413C2" w:rsidRPr="008B1385" w:rsidTr="004A15A8">
        <w:tc>
          <w:tcPr>
            <w:tcW w:w="2353" w:type="dxa"/>
            <w:tcBorders>
              <w:bottom w:val="single" w:sz="4" w:space="0" w:color="auto"/>
              <w:right w:val="single" w:sz="4" w:space="0" w:color="FFFFFF"/>
            </w:tcBorders>
            <w:shd w:val="clear" w:color="auto" w:fill="000000"/>
          </w:tcPr>
          <w:p w:rsidR="002413C2" w:rsidRPr="008B1385" w:rsidRDefault="002413C2"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 xml:space="preserve">Meeting </w:t>
            </w:r>
          </w:p>
        </w:tc>
        <w:tc>
          <w:tcPr>
            <w:tcW w:w="2684" w:type="dxa"/>
            <w:tcBorders>
              <w:left w:val="single" w:sz="4" w:space="0" w:color="FFFFFF"/>
              <w:bottom w:val="single" w:sz="4" w:space="0" w:color="auto"/>
              <w:right w:val="single" w:sz="4" w:space="0" w:color="FFFFFF"/>
            </w:tcBorders>
            <w:shd w:val="clear" w:color="auto" w:fill="000000"/>
          </w:tcPr>
          <w:p w:rsidR="002413C2" w:rsidRPr="008B1385" w:rsidRDefault="002413C2"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Date</w:t>
            </w:r>
          </w:p>
        </w:tc>
        <w:tc>
          <w:tcPr>
            <w:tcW w:w="4461" w:type="dxa"/>
            <w:tcBorders>
              <w:left w:val="single" w:sz="4" w:space="0" w:color="FFFFFF"/>
              <w:bottom w:val="single" w:sz="4" w:space="0" w:color="auto"/>
            </w:tcBorders>
            <w:shd w:val="clear" w:color="auto" w:fill="000000"/>
          </w:tcPr>
          <w:p w:rsidR="002413C2" w:rsidRPr="008B1385" w:rsidRDefault="002413C2" w:rsidP="008B1385">
            <w:pPr>
              <w:autoSpaceDE w:val="0"/>
              <w:autoSpaceDN w:val="0"/>
              <w:adjustRightInd w:val="0"/>
              <w:spacing w:after="0" w:line="360" w:lineRule="auto"/>
              <w:jc w:val="both"/>
              <w:rPr>
                <w:rFonts w:ascii="Arial" w:hAnsi="Arial" w:cs="Arial"/>
                <w:lang w:eastAsia="en-ZA"/>
              </w:rPr>
            </w:pPr>
            <w:r w:rsidRPr="008B1385">
              <w:rPr>
                <w:rFonts w:ascii="Arial" w:hAnsi="Arial" w:cs="Arial"/>
                <w:lang w:eastAsia="en-ZA"/>
              </w:rPr>
              <w:t>Resolution</w:t>
            </w:r>
          </w:p>
        </w:tc>
      </w:tr>
      <w:tr w:rsidR="002413C2" w:rsidRPr="008B1385" w:rsidTr="004A15A8">
        <w:tc>
          <w:tcPr>
            <w:tcW w:w="2353" w:type="dxa"/>
            <w:tcBorders>
              <w:top w:val="single" w:sz="4" w:space="0" w:color="auto"/>
              <w:left w:val="single" w:sz="4" w:space="0" w:color="auto"/>
              <w:bottom w:val="single" w:sz="4" w:space="0" w:color="auto"/>
              <w:right w:val="single" w:sz="4" w:space="0" w:color="auto"/>
            </w:tcBorders>
            <w:shd w:val="clear" w:color="auto" w:fill="FFFFFF"/>
          </w:tcPr>
          <w:p w:rsidR="002413C2" w:rsidRPr="002F3937" w:rsidRDefault="002413C2" w:rsidP="008B1385">
            <w:pPr>
              <w:autoSpaceDE w:val="0"/>
              <w:autoSpaceDN w:val="0"/>
              <w:adjustRightInd w:val="0"/>
              <w:spacing w:after="0" w:line="360" w:lineRule="auto"/>
              <w:jc w:val="both"/>
              <w:rPr>
                <w:rFonts w:ascii="Arial" w:hAnsi="Arial" w:cs="Arial"/>
                <w:lang w:eastAsia="en-ZA"/>
              </w:rPr>
            </w:pPr>
          </w:p>
        </w:tc>
        <w:tc>
          <w:tcPr>
            <w:tcW w:w="2684" w:type="dxa"/>
            <w:tcBorders>
              <w:top w:val="single" w:sz="4" w:space="0" w:color="auto"/>
              <w:left w:val="single" w:sz="4" w:space="0" w:color="auto"/>
              <w:bottom w:val="single" w:sz="4" w:space="0" w:color="auto"/>
              <w:right w:val="single" w:sz="4" w:space="0" w:color="auto"/>
            </w:tcBorders>
            <w:shd w:val="clear" w:color="auto" w:fill="FFFFFF"/>
          </w:tcPr>
          <w:p w:rsidR="002413C2" w:rsidRPr="002F3937" w:rsidRDefault="002413C2" w:rsidP="008B1385">
            <w:pPr>
              <w:autoSpaceDE w:val="0"/>
              <w:autoSpaceDN w:val="0"/>
              <w:adjustRightInd w:val="0"/>
              <w:spacing w:after="0" w:line="360" w:lineRule="auto"/>
              <w:jc w:val="both"/>
              <w:rPr>
                <w:rFonts w:ascii="Arial" w:hAnsi="Arial" w:cs="Arial"/>
                <w:lang w:eastAsia="en-ZA"/>
              </w:rPr>
            </w:pPr>
          </w:p>
        </w:tc>
        <w:tc>
          <w:tcPr>
            <w:tcW w:w="4461" w:type="dxa"/>
            <w:tcBorders>
              <w:top w:val="single" w:sz="4" w:space="0" w:color="auto"/>
              <w:left w:val="single" w:sz="4" w:space="0" w:color="auto"/>
              <w:bottom w:val="single" w:sz="4" w:space="0" w:color="auto"/>
              <w:right w:val="single" w:sz="4" w:space="0" w:color="auto"/>
            </w:tcBorders>
            <w:shd w:val="clear" w:color="auto" w:fill="FFFFFF"/>
          </w:tcPr>
          <w:p w:rsidR="002413C2" w:rsidRPr="002F3937" w:rsidRDefault="002413C2" w:rsidP="008B1385">
            <w:pPr>
              <w:autoSpaceDE w:val="0"/>
              <w:autoSpaceDN w:val="0"/>
              <w:adjustRightInd w:val="0"/>
              <w:spacing w:after="0" w:line="360" w:lineRule="auto"/>
              <w:jc w:val="both"/>
              <w:rPr>
                <w:rFonts w:ascii="Arial" w:hAnsi="Arial" w:cs="Arial"/>
                <w:lang w:eastAsia="en-ZA"/>
              </w:rPr>
            </w:pPr>
          </w:p>
        </w:tc>
      </w:tr>
      <w:tr w:rsidR="002413C2" w:rsidRPr="008B1385" w:rsidTr="004A15A8">
        <w:tc>
          <w:tcPr>
            <w:tcW w:w="2353" w:type="dxa"/>
            <w:tcBorders>
              <w:top w:val="single" w:sz="4" w:space="0" w:color="auto"/>
              <w:left w:val="single" w:sz="4" w:space="0" w:color="auto"/>
              <w:bottom w:val="single" w:sz="4" w:space="0" w:color="auto"/>
              <w:right w:val="single" w:sz="4" w:space="0" w:color="auto"/>
            </w:tcBorders>
            <w:shd w:val="clear" w:color="auto" w:fill="FFFFFF"/>
          </w:tcPr>
          <w:p w:rsidR="002413C2" w:rsidRPr="008B1385" w:rsidRDefault="002413C2" w:rsidP="008B1385">
            <w:pPr>
              <w:autoSpaceDE w:val="0"/>
              <w:autoSpaceDN w:val="0"/>
              <w:adjustRightInd w:val="0"/>
              <w:spacing w:after="0" w:line="360" w:lineRule="auto"/>
              <w:jc w:val="both"/>
              <w:rPr>
                <w:rFonts w:ascii="Arial" w:hAnsi="Arial" w:cs="Arial"/>
                <w:lang w:eastAsia="en-ZA"/>
              </w:rPr>
            </w:pPr>
          </w:p>
        </w:tc>
        <w:tc>
          <w:tcPr>
            <w:tcW w:w="2684" w:type="dxa"/>
            <w:tcBorders>
              <w:top w:val="single" w:sz="4" w:space="0" w:color="auto"/>
              <w:left w:val="single" w:sz="4" w:space="0" w:color="auto"/>
              <w:bottom w:val="single" w:sz="4" w:space="0" w:color="auto"/>
              <w:right w:val="single" w:sz="4" w:space="0" w:color="auto"/>
            </w:tcBorders>
            <w:shd w:val="clear" w:color="auto" w:fill="FFFFFF"/>
          </w:tcPr>
          <w:p w:rsidR="002413C2" w:rsidRPr="002F3937" w:rsidRDefault="002413C2" w:rsidP="008B1385">
            <w:pPr>
              <w:autoSpaceDE w:val="0"/>
              <w:autoSpaceDN w:val="0"/>
              <w:adjustRightInd w:val="0"/>
              <w:spacing w:after="0" w:line="360" w:lineRule="auto"/>
              <w:jc w:val="both"/>
              <w:rPr>
                <w:rFonts w:ascii="Arial" w:hAnsi="Arial" w:cs="Arial"/>
                <w:lang w:eastAsia="en-ZA"/>
              </w:rPr>
            </w:pPr>
          </w:p>
        </w:tc>
        <w:tc>
          <w:tcPr>
            <w:tcW w:w="4461" w:type="dxa"/>
            <w:tcBorders>
              <w:top w:val="single" w:sz="4" w:space="0" w:color="auto"/>
              <w:left w:val="single" w:sz="4" w:space="0" w:color="auto"/>
              <w:bottom w:val="single" w:sz="4" w:space="0" w:color="auto"/>
              <w:right w:val="single" w:sz="4" w:space="0" w:color="auto"/>
            </w:tcBorders>
            <w:shd w:val="clear" w:color="auto" w:fill="FFFFFF"/>
          </w:tcPr>
          <w:p w:rsidR="002413C2" w:rsidRPr="002F3937" w:rsidRDefault="002413C2" w:rsidP="008B1385">
            <w:pPr>
              <w:autoSpaceDE w:val="0"/>
              <w:autoSpaceDN w:val="0"/>
              <w:adjustRightInd w:val="0"/>
              <w:spacing w:after="0" w:line="360" w:lineRule="auto"/>
              <w:jc w:val="both"/>
              <w:rPr>
                <w:rFonts w:ascii="Arial" w:hAnsi="Arial" w:cs="Arial"/>
                <w:lang w:eastAsia="en-ZA"/>
              </w:rPr>
            </w:pPr>
          </w:p>
        </w:tc>
      </w:tr>
      <w:tr w:rsidR="002413C2" w:rsidRPr="008B1385" w:rsidTr="004A15A8">
        <w:tc>
          <w:tcPr>
            <w:tcW w:w="2353" w:type="dxa"/>
            <w:tcBorders>
              <w:top w:val="single" w:sz="4" w:space="0" w:color="auto"/>
              <w:left w:val="single" w:sz="4" w:space="0" w:color="auto"/>
              <w:bottom w:val="single" w:sz="4" w:space="0" w:color="auto"/>
              <w:right w:val="single" w:sz="4" w:space="0" w:color="auto"/>
            </w:tcBorders>
            <w:shd w:val="clear" w:color="auto" w:fill="FFFFFF"/>
          </w:tcPr>
          <w:p w:rsidR="002413C2" w:rsidRPr="002F3937" w:rsidRDefault="002413C2" w:rsidP="008B1385">
            <w:pPr>
              <w:autoSpaceDE w:val="0"/>
              <w:autoSpaceDN w:val="0"/>
              <w:adjustRightInd w:val="0"/>
              <w:spacing w:after="0" w:line="360" w:lineRule="auto"/>
              <w:jc w:val="both"/>
              <w:rPr>
                <w:rFonts w:ascii="Arial" w:hAnsi="Arial" w:cs="Arial"/>
                <w:lang w:eastAsia="en-ZA"/>
              </w:rPr>
            </w:pPr>
          </w:p>
        </w:tc>
        <w:tc>
          <w:tcPr>
            <w:tcW w:w="2684" w:type="dxa"/>
            <w:tcBorders>
              <w:top w:val="single" w:sz="4" w:space="0" w:color="auto"/>
              <w:left w:val="single" w:sz="4" w:space="0" w:color="auto"/>
              <w:bottom w:val="single" w:sz="4" w:space="0" w:color="auto"/>
              <w:right w:val="single" w:sz="4" w:space="0" w:color="auto"/>
            </w:tcBorders>
            <w:shd w:val="clear" w:color="auto" w:fill="FFFFFF"/>
          </w:tcPr>
          <w:p w:rsidR="002413C2" w:rsidRPr="002F3937" w:rsidRDefault="002413C2" w:rsidP="008B1385">
            <w:pPr>
              <w:autoSpaceDE w:val="0"/>
              <w:autoSpaceDN w:val="0"/>
              <w:adjustRightInd w:val="0"/>
              <w:spacing w:after="0" w:line="360" w:lineRule="auto"/>
              <w:jc w:val="both"/>
              <w:rPr>
                <w:rFonts w:ascii="Arial" w:hAnsi="Arial" w:cs="Arial"/>
                <w:lang w:eastAsia="en-ZA"/>
              </w:rPr>
            </w:pPr>
          </w:p>
        </w:tc>
        <w:tc>
          <w:tcPr>
            <w:tcW w:w="4461" w:type="dxa"/>
            <w:tcBorders>
              <w:top w:val="single" w:sz="4" w:space="0" w:color="auto"/>
              <w:left w:val="single" w:sz="4" w:space="0" w:color="auto"/>
              <w:bottom w:val="single" w:sz="4" w:space="0" w:color="auto"/>
              <w:right w:val="single" w:sz="4" w:space="0" w:color="auto"/>
            </w:tcBorders>
            <w:shd w:val="clear" w:color="auto" w:fill="FFFFFF"/>
          </w:tcPr>
          <w:p w:rsidR="002413C2" w:rsidRPr="002F3937" w:rsidRDefault="002413C2" w:rsidP="008B1385">
            <w:pPr>
              <w:autoSpaceDE w:val="0"/>
              <w:autoSpaceDN w:val="0"/>
              <w:adjustRightInd w:val="0"/>
              <w:spacing w:after="0" w:line="360" w:lineRule="auto"/>
              <w:jc w:val="both"/>
              <w:rPr>
                <w:rFonts w:ascii="Arial" w:hAnsi="Arial" w:cs="Arial"/>
                <w:lang w:eastAsia="en-ZA"/>
              </w:rPr>
            </w:pPr>
          </w:p>
        </w:tc>
      </w:tr>
      <w:tr w:rsidR="002413C2" w:rsidRPr="008B1385" w:rsidTr="004A15A8">
        <w:tc>
          <w:tcPr>
            <w:tcW w:w="2353" w:type="dxa"/>
            <w:tcBorders>
              <w:top w:val="single" w:sz="4" w:space="0" w:color="auto"/>
              <w:left w:val="single" w:sz="4" w:space="0" w:color="auto"/>
              <w:bottom w:val="single" w:sz="4" w:space="0" w:color="auto"/>
              <w:right w:val="single" w:sz="4" w:space="0" w:color="auto"/>
            </w:tcBorders>
            <w:shd w:val="clear" w:color="auto" w:fill="FFFFFF"/>
          </w:tcPr>
          <w:p w:rsidR="002413C2" w:rsidRPr="002F3937" w:rsidRDefault="002413C2" w:rsidP="008B1385">
            <w:pPr>
              <w:autoSpaceDE w:val="0"/>
              <w:autoSpaceDN w:val="0"/>
              <w:adjustRightInd w:val="0"/>
              <w:spacing w:after="0" w:line="360" w:lineRule="auto"/>
              <w:jc w:val="both"/>
              <w:rPr>
                <w:rFonts w:ascii="Arial" w:hAnsi="Arial" w:cs="Arial"/>
                <w:lang w:eastAsia="en-ZA"/>
              </w:rPr>
            </w:pPr>
          </w:p>
        </w:tc>
        <w:tc>
          <w:tcPr>
            <w:tcW w:w="2684" w:type="dxa"/>
            <w:tcBorders>
              <w:top w:val="single" w:sz="4" w:space="0" w:color="auto"/>
              <w:left w:val="single" w:sz="4" w:space="0" w:color="auto"/>
              <w:bottom w:val="single" w:sz="4" w:space="0" w:color="auto"/>
              <w:right w:val="single" w:sz="4" w:space="0" w:color="auto"/>
            </w:tcBorders>
            <w:shd w:val="clear" w:color="auto" w:fill="FFFFFF"/>
          </w:tcPr>
          <w:p w:rsidR="002413C2" w:rsidRPr="002F3937" w:rsidRDefault="002413C2" w:rsidP="008B1385">
            <w:pPr>
              <w:autoSpaceDE w:val="0"/>
              <w:autoSpaceDN w:val="0"/>
              <w:adjustRightInd w:val="0"/>
              <w:spacing w:after="0" w:line="360" w:lineRule="auto"/>
              <w:jc w:val="both"/>
              <w:rPr>
                <w:rFonts w:ascii="Arial" w:hAnsi="Arial" w:cs="Arial"/>
                <w:lang w:eastAsia="en-ZA"/>
              </w:rPr>
            </w:pPr>
          </w:p>
        </w:tc>
        <w:tc>
          <w:tcPr>
            <w:tcW w:w="4461" w:type="dxa"/>
            <w:tcBorders>
              <w:top w:val="single" w:sz="4" w:space="0" w:color="auto"/>
              <w:left w:val="single" w:sz="4" w:space="0" w:color="auto"/>
              <w:bottom w:val="single" w:sz="4" w:space="0" w:color="auto"/>
              <w:right w:val="single" w:sz="4" w:space="0" w:color="auto"/>
            </w:tcBorders>
            <w:shd w:val="clear" w:color="auto" w:fill="FFFFFF"/>
          </w:tcPr>
          <w:p w:rsidR="002413C2" w:rsidRPr="002F3937" w:rsidRDefault="002413C2" w:rsidP="008B1385">
            <w:pPr>
              <w:autoSpaceDE w:val="0"/>
              <w:autoSpaceDN w:val="0"/>
              <w:adjustRightInd w:val="0"/>
              <w:spacing w:after="0" w:line="360" w:lineRule="auto"/>
              <w:jc w:val="both"/>
              <w:rPr>
                <w:rFonts w:ascii="Arial" w:hAnsi="Arial" w:cs="Arial"/>
                <w:lang w:eastAsia="en-ZA"/>
              </w:rPr>
            </w:pPr>
          </w:p>
        </w:tc>
      </w:tr>
      <w:tr w:rsidR="002413C2" w:rsidRPr="008B1385" w:rsidTr="004A15A8">
        <w:tc>
          <w:tcPr>
            <w:tcW w:w="2353" w:type="dxa"/>
            <w:tcBorders>
              <w:top w:val="single" w:sz="4" w:space="0" w:color="auto"/>
              <w:left w:val="single" w:sz="4" w:space="0" w:color="auto"/>
              <w:bottom w:val="single" w:sz="4" w:space="0" w:color="auto"/>
              <w:right w:val="single" w:sz="4" w:space="0" w:color="auto"/>
            </w:tcBorders>
            <w:shd w:val="clear" w:color="auto" w:fill="FFFFFF"/>
          </w:tcPr>
          <w:p w:rsidR="002413C2" w:rsidRPr="002F3937" w:rsidRDefault="002413C2" w:rsidP="008B1385">
            <w:pPr>
              <w:autoSpaceDE w:val="0"/>
              <w:autoSpaceDN w:val="0"/>
              <w:adjustRightInd w:val="0"/>
              <w:spacing w:after="0" w:line="360" w:lineRule="auto"/>
              <w:jc w:val="both"/>
              <w:rPr>
                <w:rFonts w:ascii="Arial" w:hAnsi="Arial" w:cs="Arial"/>
                <w:lang w:eastAsia="en-ZA"/>
              </w:rPr>
            </w:pPr>
          </w:p>
        </w:tc>
        <w:tc>
          <w:tcPr>
            <w:tcW w:w="2684" w:type="dxa"/>
            <w:tcBorders>
              <w:top w:val="single" w:sz="4" w:space="0" w:color="auto"/>
              <w:left w:val="single" w:sz="4" w:space="0" w:color="auto"/>
              <w:bottom w:val="single" w:sz="4" w:space="0" w:color="auto"/>
              <w:right w:val="single" w:sz="4" w:space="0" w:color="auto"/>
            </w:tcBorders>
            <w:shd w:val="clear" w:color="auto" w:fill="FFFFFF"/>
          </w:tcPr>
          <w:p w:rsidR="002413C2" w:rsidRPr="002F3937" w:rsidRDefault="002413C2" w:rsidP="008B1385">
            <w:pPr>
              <w:autoSpaceDE w:val="0"/>
              <w:autoSpaceDN w:val="0"/>
              <w:adjustRightInd w:val="0"/>
              <w:spacing w:after="0" w:line="360" w:lineRule="auto"/>
              <w:jc w:val="both"/>
              <w:rPr>
                <w:rFonts w:ascii="Arial" w:hAnsi="Arial" w:cs="Arial"/>
                <w:lang w:eastAsia="en-ZA"/>
              </w:rPr>
            </w:pPr>
          </w:p>
        </w:tc>
        <w:tc>
          <w:tcPr>
            <w:tcW w:w="4461" w:type="dxa"/>
            <w:tcBorders>
              <w:top w:val="single" w:sz="4" w:space="0" w:color="auto"/>
              <w:left w:val="single" w:sz="4" w:space="0" w:color="auto"/>
              <w:bottom w:val="single" w:sz="4" w:space="0" w:color="auto"/>
              <w:right w:val="single" w:sz="4" w:space="0" w:color="auto"/>
            </w:tcBorders>
            <w:shd w:val="clear" w:color="auto" w:fill="FFFFFF"/>
          </w:tcPr>
          <w:p w:rsidR="002413C2" w:rsidRPr="002F3937" w:rsidRDefault="002413C2" w:rsidP="008B1385">
            <w:pPr>
              <w:autoSpaceDE w:val="0"/>
              <w:autoSpaceDN w:val="0"/>
              <w:adjustRightInd w:val="0"/>
              <w:spacing w:after="0" w:line="360" w:lineRule="auto"/>
              <w:jc w:val="both"/>
              <w:rPr>
                <w:rFonts w:ascii="Arial" w:hAnsi="Arial" w:cs="Arial"/>
                <w:lang w:eastAsia="en-ZA"/>
              </w:rPr>
            </w:pPr>
          </w:p>
        </w:tc>
      </w:tr>
    </w:tbl>
    <w:p w:rsidR="002413C2" w:rsidRPr="002F3937" w:rsidRDefault="002413C2" w:rsidP="008B1385">
      <w:pPr>
        <w:autoSpaceDE w:val="0"/>
        <w:autoSpaceDN w:val="0"/>
        <w:adjustRightInd w:val="0"/>
        <w:spacing w:after="0" w:line="360" w:lineRule="auto"/>
        <w:jc w:val="both"/>
        <w:rPr>
          <w:rFonts w:ascii="Arial" w:hAnsi="Arial" w:cs="Arial"/>
          <w:lang w:eastAsia="en-ZA"/>
        </w:rPr>
      </w:pPr>
    </w:p>
    <w:p w:rsidR="002413C2" w:rsidRPr="008B1385" w:rsidRDefault="002413C2" w:rsidP="008B1385">
      <w:pPr>
        <w:autoSpaceDE w:val="0"/>
        <w:autoSpaceDN w:val="0"/>
        <w:adjustRightInd w:val="0"/>
        <w:spacing w:after="0" w:line="360" w:lineRule="auto"/>
        <w:jc w:val="both"/>
        <w:rPr>
          <w:rFonts w:ascii="Arial" w:hAnsi="Arial" w:cs="Arial"/>
          <w:lang w:eastAsia="en-ZA"/>
        </w:rPr>
      </w:pPr>
    </w:p>
    <w:p w:rsidR="002203F9" w:rsidRPr="008B1385" w:rsidRDefault="002203F9" w:rsidP="008B1385">
      <w:pPr>
        <w:autoSpaceDE w:val="0"/>
        <w:autoSpaceDN w:val="0"/>
        <w:adjustRightInd w:val="0"/>
        <w:spacing w:after="0" w:line="360" w:lineRule="auto"/>
        <w:jc w:val="both"/>
        <w:rPr>
          <w:rFonts w:ascii="Arial" w:hAnsi="Arial" w:cs="Arial"/>
          <w:lang w:eastAsia="en-ZA"/>
        </w:rPr>
      </w:pPr>
    </w:p>
    <w:p w:rsidR="002203F9" w:rsidRPr="008B1385" w:rsidRDefault="002203F9" w:rsidP="008B1385">
      <w:pPr>
        <w:autoSpaceDE w:val="0"/>
        <w:autoSpaceDN w:val="0"/>
        <w:adjustRightInd w:val="0"/>
        <w:spacing w:after="0" w:line="360" w:lineRule="auto"/>
        <w:jc w:val="both"/>
        <w:rPr>
          <w:rFonts w:ascii="Arial" w:hAnsi="Arial" w:cs="Arial"/>
          <w:lang w:eastAsia="en-ZA"/>
        </w:rPr>
      </w:pPr>
    </w:p>
    <w:p w:rsidR="00BC7E23" w:rsidRPr="008B1385" w:rsidRDefault="00BC7E23" w:rsidP="008B1385">
      <w:pPr>
        <w:autoSpaceDE w:val="0"/>
        <w:autoSpaceDN w:val="0"/>
        <w:adjustRightInd w:val="0"/>
        <w:spacing w:after="0" w:line="360" w:lineRule="auto"/>
        <w:jc w:val="both"/>
        <w:rPr>
          <w:rFonts w:ascii="Arial" w:hAnsi="Arial" w:cs="Arial"/>
          <w:lang w:eastAsia="en-ZA"/>
        </w:rPr>
      </w:pPr>
    </w:p>
    <w:p w:rsidR="00BC7E23" w:rsidRPr="008B1385" w:rsidRDefault="00BC7E23" w:rsidP="008B1385">
      <w:pPr>
        <w:autoSpaceDE w:val="0"/>
        <w:autoSpaceDN w:val="0"/>
        <w:adjustRightInd w:val="0"/>
        <w:spacing w:after="0" w:line="360" w:lineRule="auto"/>
        <w:jc w:val="both"/>
        <w:rPr>
          <w:rFonts w:ascii="Arial" w:hAnsi="Arial" w:cs="Arial"/>
          <w:lang w:eastAsia="en-ZA"/>
        </w:rPr>
      </w:pPr>
    </w:p>
    <w:p w:rsidR="00BC7E23" w:rsidRPr="008B1385" w:rsidRDefault="00BC7E23" w:rsidP="008B1385">
      <w:pPr>
        <w:autoSpaceDE w:val="0"/>
        <w:autoSpaceDN w:val="0"/>
        <w:adjustRightInd w:val="0"/>
        <w:spacing w:after="0" w:line="360" w:lineRule="auto"/>
        <w:jc w:val="both"/>
        <w:rPr>
          <w:rFonts w:ascii="Arial" w:hAnsi="Arial" w:cs="Arial"/>
          <w:lang w:eastAsia="en-ZA"/>
        </w:rPr>
      </w:pPr>
    </w:p>
    <w:p w:rsidR="00BC7E23" w:rsidRPr="008B1385" w:rsidRDefault="00BC7E23" w:rsidP="008B1385">
      <w:pPr>
        <w:autoSpaceDE w:val="0"/>
        <w:autoSpaceDN w:val="0"/>
        <w:adjustRightInd w:val="0"/>
        <w:spacing w:after="0" w:line="360" w:lineRule="auto"/>
        <w:jc w:val="both"/>
        <w:rPr>
          <w:rFonts w:ascii="Arial" w:hAnsi="Arial" w:cs="Arial"/>
          <w:lang w:eastAsia="en-ZA"/>
        </w:rPr>
      </w:pPr>
    </w:p>
    <w:p w:rsidR="00BC7E23" w:rsidRPr="008B1385" w:rsidRDefault="00BC7E23" w:rsidP="008B1385">
      <w:pPr>
        <w:autoSpaceDE w:val="0"/>
        <w:autoSpaceDN w:val="0"/>
        <w:adjustRightInd w:val="0"/>
        <w:spacing w:after="0" w:line="360" w:lineRule="auto"/>
        <w:jc w:val="both"/>
        <w:rPr>
          <w:rFonts w:ascii="Arial" w:hAnsi="Arial" w:cs="Arial"/>
          <w:lang w:eastAsia="en-ZA"/>
        </w:rPr>
      </w:pPr>
    </w:p>
    <w:p w:rsidR="00BC7E23" w:rsidRPr="008B1385" w:rsidRDefault="00BC7E23" w:rsidP="008B1385">
      <w:pPr>
        <w:autoSpaceDE w:val="0"/>
        <w:autoSpaceDN w:val="0"/>
        <w:adjustRightInd w:val="0"/>
        <w:spacing w:after="0" w:line="360" w:lineRule="auto"/>
        <w:jc w:val="both"/>
        <w:rPr>
          <w:rFonts w:ascii="Arial" w:hAnsi="Arial" w:cs="Arial"/>
          <w:lang w:eastAsia="en-ZA"/>
        </w:rPr>
      </w:pPr>
    </w:p>
    <w:p w:rsidR="00BC7E23" w:rsidRPr="008B1385" w:rsidRDefault="00BC7E23" w:rsidP="008B1385">
      <w:pPr>
        <w:autoSpaceDE w:val="0"/>
        <w:autoSpaceDN w:val="0"/>
        <w:adjustRightInd w:val="0"/>
        <w:spacing w:after="0" w:line="360" w:lineRule="auto"/>
        <w:jc w:val="both"/>
        <w:rPr>
          <w:rFonts w:ascii="Arial" w:hAnsi="Arial" w:cs="Arial"/>
          <w:lang w:eastAsia="en-ZA"/>
        </w:rPr>
      </w:pPr>
    </w:p>
    <w:p w:rsidR="00BC7E23" w:rsidRPr="008B1385" w:rsidRDefault="00BC7E23" w:rsidP="008B1385">
      <w:pPr>
        <w:autoSpaceDE w:val="0"/>
        <w:autoSpaceDN w:val="0"/>
        <w:adjustRightInd w:val="0"/>
        <w:spacing w:after="0" w:line="360" w:lineRule="auto"/>
        <w:jc w:val="both"/>
        <w:rPr>
          <w:rFonts w:ascii="Arial" w:hAnsi="Arial" w:cs="Arial"/>
          <w:lang w:eastAsia="en-ZA"/>
        </w:rPr>
      </w:pPr>
    </w:p>
    <w:p w:rsidR="00BC7E23" w:rsidRPr="008B1385" w:rsidRDefault="00BC7E23" w:rsidP="008B1385">
      <w:pPr>
        <w:autoSpaceDE w:val="0"/>
        <w:autoSpaceDN w:val="0"/>
        <w:adjustRightInd w:val="0"/>
        <w:spacing w:after="0" w:line="360" w:lineRule="auto"/>
        <w:jc w:val="both"/>
        <w:rPr>
          <w:rFonts w:ascii="Arial" w:hAnsi="Arial" w:cs="Arial"/>
          <w:lang w:eastAsia="en-ZA"/>
        </w:rPr>
      </w:pPr>
    </w:p>
    <w:p w:rsidR="00BC7E23" w:rsidRPr="008B1385" w:rsidRDefault="00BC7E23" w:rsidP="008B1385">
      <w:pPr>
        <w:autoSpaceDE w:val="0"/>
        <w:autoSpaceDN w:val="0"/>
        <w:adjustRightInd w:val="0"/>
        <w:spacing w:after="0" w:line="360" w:lineRule="auto"/>
        <w:jc w:val="both"/>
        <w:rPr>
          <w:rFonts w:ascii="Arial" w:hAnsi="Arial" w:cs="Arial"/>
          <w:lang w:eastAsia="en-ZA"/>
        </w:rPr>
      </w:pPr>
    </w:p>
    <w:p w:rsidR="00BC7E23" w:rsidRPr="008B1385" w:rsidRDefault="00BC7E23" w:rsidP="008B1385">
      <w:pPr>
        <w:autoSpaceDE w:val="0"/>
        <w:autoSpaceDN w:val="0"/>
        <w:adjustRightInd w:val="0"/>
        <w:spacing w:after="0" w:line="360" w:lineRule="auto"/>
        <w:jc w:val="both"/>
        <w:rPr>
          <w:rFonts w:ascii="Arial" w:hAnsi="Arial" w:cs="Arial"/>
          <w:lang w:eastAsia="en-ZA"/>
        </w:rPr>
      </w:pPr>
    </w:p>
    <w:p w:rsidR="00BC7E23" w:rsidRPr="008B1385" w:rsidRDefault="00BC7E23" w:rsidP="008B1385">
      <w:pPr>
        <w:autoSpaceDE w:val="0"/>
        <w:autoSpaceDN w:val="0"/>
        <w:adjustRightInd w:val="0"/>
        <w:spacing w:after="0" w:line="360" w:lineRule="auto"/>
        <w:jc w:val="both"/>
        <w:rPr>
          <w:rFonts w:ascii="Arial" w:hAnsi="Arial" w:cs="Arial"/>
          <w:lang w:eastAsia="en-ZA"/>
        </w:rPr>
      </w:pPr>
    </w:p>
    <w:p w:rsidR="00BC7E23" w:rsidRPr="008B1385" w:rsidRDefault="00BC7E23" w:rsidP="008B1385">
      <w:pPr>
        <w:autoSpaceDE w:val="0"/>
        <w:autoSpaceDN w:val="0"/>
        <w:adjustRightInd w:val="0"/>
        <w:spacing w:after="0" w:line="360" w:lineRule="auto"/>
        <w:jc w:val="both"/>
        <w:rPr>
          <w:rFonts w:ascii="Arial" w:hAnsi="Arial" w:cs="Arial"/>
          <w:lang w:eastAsia="en-ZA"/>
        </w:rPr>
      </w:pPr>
    </w:p>
    <w:p w:rsidR="00BC7E23" w:rsidRPr="008B1385" w:rsidRDefault="00BC7E23" w:rsidP="008B1385">
      <w:pPr>
        <w:autoSpaceDE w:val="0"/>
        <w:autoSpaceDN w:val="0"/>
        <w:adjustRightInd w:val="0"/>
        <w:spacing w:after="0" w:line="360" w:lineRule="auto"/>
        <w:jc w:val="both"/>
        <w:rPr>
          <w:rFonts w:ascii="Arial" w:hAnsi="Arial" w:cs="Arial"/>
          <w:lang w:eastAsia="en-ZA"/>
        </w:rPr>
      </w:pPr>
    </w:p>
    <w:p w:rsidR="002203F9" w:rsidRPr="008B1385" w:rsidRDefault="002203F9" w:rsidP="008B1385">
      <w:pPr>
        <w:autoSpaceDE w:val="0"/>
        <w:autoSpaceDN w:val="0"/>
        <w:adjustRightInd w:val="0"/>
        <w:spacing w:after="0" w:line="360" w:lineRule="auto"/>
        <w:jc w:val="both"/>
        <w:rPr>
          <w:rFonts w:ascii="Arial" w:hAnsi="Arial" w:cs="Arial"/>
          <w:lang w:eastAsia="en-ZA"/>
        </w:rPr>
      </w:pPr>
    </w:p>
    <w:sectPr w:rsidR="002203F9" w:rsidRPr="008B1385" w:rsidSect="00622DAA">
      <w:headerReference w:type="default" r:id="rId9"/>
      <w:footerReference w:type="default" r:id="rId10"/>
      <w:headerReference w:type="first" r:id="rId11"/>
      <w:footerReference w:type="first" r:id="rId12"/>
      <w:pgSz w:w="11907" w:h="16839" w:code="9"/>
      <w:pgMar w:top="720" w:right="720" w:bottom="720" w:left="720" w:header="655"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015" w:rsidRDefault="00582015">
      <w:pPr>
        <w:spacing w:after="0" w:line="240" w:lineRule="auto"/>
      </w:pPr>
      <w:r>
        <w:separator/>
      </w:r>
    </w:p>
  </w:endnote>
  <w:endnote w:type="continuationSeparator" w:id="0">
    <w:p w:rsidR="00582015" w:rsidRDefault="00582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FBC" w:rsidRPr="005B4B8E" w:rsidRDefault="005A2FBC">
    <w:pPr>
      <w:pStyle w:val="Footer"/>
      <w:rPr>
        <w:rFonts w:ascii="Arial" w:hAnsi="Arial" w:cs="Arial"/>
        <w:sz w:val="20"/>
        <w:szCs w:val="20"/>
      </w:rPr>
    </w:pPr>
    <w:r>
      <w:rPr>
        <w:rFonts w:ascii="Arial" w:hAnsi="Arial" w:cs="Arial"/>
        <w:b/>
        <w:sz w:val="20"/>
        <w:szCs w:val="20"/>
      </w:rPr>
      <w:t>Leave</w:t>
    </w:r>
    <w:r w:rsidRPr="005B4B8E">
      <w:rPr>
        <w:rFonts w:ascii="Arial" w:hAnsi="Arial" w:cs="Arial"/>
        <w:b/>
        <w:sz w:val="20"/>
        <w:szCs w:val="20"/>
      </w:rPr>
      <w:t xml:space="preserve"> Policy</w:t>
    </w:r>
    <w:r w:rsidRPr="005B4B8E">
      <w:rPr>
        <w:rFonts w:ascii="Arial" w:hAnsi="Arial" w:cs="Arial"/>
        <w:sz w:val="20"/>
        <w:szCs w:val="20"/>
      </w:rPr>
      <w:tab/>
    </w:r>
    <w:r w:rsidRPr="005B4B8E">
      <w:rPr>
        <w:rFonts w:ascii="Arial" w:hAnsi="Arial" w:cs="Arial"/>
        <w:sz w:val="20"/>
        <w:szCs w:val="20"/>
      </w:rPr>
      <w:tab/>
    </w:r>
    <w:sdt>
      <w:sdtPr>
        <w:rPr>
          <w:rFonts w:ascii="Arial" w:hAnsi="Arial" w:cs="Arial"/>
          <w:sz w:val="20"/>
          <w:szCs w:val="20"/>
        </w:rPr>
        <w:id w:val="1395234715"/>
        <w:docPartObj>
          <w:docPartGallery w:val="Page Numbers (Bottom of Page)"/>
          <w:docPartUnique/>
        </w:docPartObj>
      </w:sdtPr>
      <w:sdtEndPr/>
      <w:sdtContent>
        <w:sdt>
          <w:sdtPr>
            <w:rPr>
              <w:rFonts w:ascii="Arial" w:hAnsi="Arial" w:cs="Arial"/>
              <w:sz w:val="20"/>
              <w:szCs w:val="20"/>
            </w:rPr>
            <w:id w:val="1776442284"/>
            <w:docPartObj>
              <w:docPartGallery w:val="Page Numbers (Top of Page)"/>
              <w:docPartUnique/>
            </w:docPartObj>
          </w:sdtPr>
          <w:sdtEndPr/>
          <w:sdtContent>
            <w:r w:rsidRPr="005B4B8E">
              <w:rPr>
                <w:rFonts w:ascii="Arial" w:hAnsi="Arial" w:cs="Arial"/>
                <w:sz w:val="20"/>
                <w:szCs w:val="20"/>
              </w:rPr>
              <w:t xml:space="preserve">Page </w:t>
            </w:r>
            <w:r w:rsidRPr="005B4B8E">
              <w:rPr>
                <w:rFonts w:ascii="Arial" w:hAnsi="Arial" w:cs="Arial"/>
                <w:b/>
                <w:bCs/>
                <w:sz w:val="20"/>
                <w:szCs w:val="20"/>
              </w:rPr>
              <w:fldChar w:fldCharType="begin"/>
            </w:r>
            <w:r w:rsidRPr="005B4B8E">
              <w:rPr>
                <w:rFonts w:ascii="Arial" w:hAnsi="Arial" w:cs="Arial"/>
                <w:b/>
                <w:bCs/>
                <w:sz w:val="20"/>
                <w:szCs w:val="20"/>
              </w:rPr>
              <w:instrText xml:space="preserve"> PAGE </w:instrText>
            </w:r>
            <w:r w:rsidRPr="005B4B8E">
              <w:rPr>
                <w:rFonts w:ascii="Arial" w:hAnsi="Arial" w:cs="Arial"/>
                <w:b/>
                <w:bCs/>
                <w:sz w:val="20"/>
                <w:szCs w:val="20"/>
              </w:rPr>
              <w:fldChar w:fldCharType="separate"/>
            </w:r>
            <w:r w:rsidR="006C0EF4">
              <w:rPr>
                <w:rFonts w:ascii="Arial" w:hAnsi="Arial" w:cs="Arial"/>
                <w:b/>
                <w:bCs/>
                <w:noProof/>
                <w:sz w:val="20"/>
                <w:szCs w:val="20"/>
              </w:rPr>
              <w:t>11</w:t>
            </w:r>
            <w:r w:rsidRPr="005B4B8E">
              <w:rPr>
                <w:rFonts w:ascii="Arial" w:hAnsi="Arial" w:cs="Arial"/>
                <w:b/>
                <w:bCs/>
                <w:sz w:val="20"/>
                <w:szCs w:val="20"/>
              </w:rPr>
              <w:fldChar w:fldCharType="end"/>
            </w:r>
            <w:r w:rsidRPr="005B4B8E">
              <w:rPr>
                <w:rFonts w:ascii="Arial" w:hAnsi="Arial" w:cs="Arial"/>
                <w:sz w:val="20"/>
                <w:szCs w:val="20"/>
              </w:rPr>
              <w:t xml:space="preserve"> of </w:t>
            </w:r>
            <w:r w:rsidRPr="005B4B8E">
              <w:rPr>
                <w:rFonts w:ascii="Arial" w:hAnsi="Arial" w:cs="Arial"/>
                <w:b/>
                <w:bCs/>
                <w:sz w:val="20"/>
                <w:szCs w:val="20"/>
              </w:rPr>
              <w:fldChar w:fldCharType="begin"/>
            </w:r>
            <w:r w:rsidRPr="005B4B8E">
              <w:rPr>
                <w:rFonts w:ascii="Arial" w:hAnsi="Arial" w:cs="Arial"/>
                <w:b/>
                <w:bCs/>
                <w:sz w:val="20"/>
                <w:szCs w:val="20"/>
              </w:rPr>
              <w:instrText xml:space="preserve"> NUMPAGES  </w:instrText>
            </w:r>
            <w:r w:rsidRPr="005B4B8E">
              <w:rPr>
                <w:rFonts w:ascii="Arial" w:hAnsi="Arial" w:cs="Arial"/>
                <w:b/>
                <w:bCs/>
                <w:sz w:val="20"/>
                <w:szCs w:val="20"/>
              </w:rPr>
              <w:fldChar w:fldCharType="separate"/>
            </w:r>
            <w:r w:rsidR="006C0EF4">
              <w:rPr>
                <w:rFonts w:ascii="Arial" w:hAnsi="Arial" w:cs="Arial"/>
                <w:b/>
                <w:bCs/>
                <w:noProof/>
                <w:sz w:val="20"/>
                <w:szCs w:val="20"/>
              </w:rPr>
              <w:t>13</w:t>
            </w:r>
            <w:r w:rsidRPr="005B4B8E">
              <w:rPr>
                <w:rFonts w:ascii="Arial" w:hAnsi="Arial" w:cs="Arial"/>
                <w:b/>
                <w:bCs/>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FBC" w:rsidRDefault="005A2FBC" w:rsidP="00C977B7">
    <w:pPr>
      <w:pStyle w:val="Footer"/>
    </w:pPr>
  </w:p>
  <w:p w:rsidR="005A2FBC" w:rsidRPr="00BE039A" w:rsidRDefault="005A2FBC" w:rsidP="0021224A">
    <w:pPr>
      <w:pStyle w:val="Footer"/>
      <w:jc w:val="center"/>
      <w:rPr>
        <w:b/>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015" w:rsidRDefault="00582015">
      <w:pPr>
        <w:spacing w:after="0" w:line="240" w:lineRule="auto"/>
      </w:pPr>
      <w:r>
        <w:separator/>
      </w:r>
    </w:p>
  </w:footnote>
  <w:footnote w:type="continuationSeparator" w:id="0">
    <w:p w:rsidR="00582015" w:rsidRDefault="00582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FBC" w:rsidRPr="005B4B8E" w:rsidRDefault="005A2FBC">
    <w:pPr>
      <w:pStyle w:val="Header"/>
      <w:rPr>
        <w:rFonts w:ascii="Arial" w:hAnsi="Arial" w:cs="Arial"/>
        <w:sz w:val="20"/>
        <w:szCs w:val="20"/>
      </w:rPr>
    </w:pPr>
    <w:r w:rsidRPr="005B4B8E">
      <w:rPr>
        <w:rFonts w:ascii="Arial" w:hAnsi="Arial" w:cs="Arial"/>
        <w:noProof/>
        <w:sz w:val="20"/>
        <w:szCs w:val="20"/>
        <w:lang w:val="en-ZA" w:eastAsia="en-ZA"/>
      </w:rPr>
      <w:drawing>
        <wp:anchor distT="0" distB="0" distL="114300" distR="114300" simplePos="0" relativeHeight="251668480" behindDoc="1" locked="0" layoutInCell="1" allowOverlap="1" wp14:anchorId="1D9C350E" wp14:editId="5D251D4C">
          <wp:simplePos x="0" y="0"/>
          <wp:positionH relativeFrom="margin">
            <wp:posOffset>-454660</wp:posOffset>
          </wp:positionH>
          <wp:positionV relativeFrom="margin">
            <wp:posOffset>-863643</wp:posOffset>
          </wp:positionV>
          <wp:extent cx="7556500" cy="990007"/>
          <wp:effectExtent l="0" t="0" r="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4-01.jpg"/>
                  <pic:cNvPicPr/>
                </pic:nvPicPr>
                <pic:blipFill rotWithShape="1">
                  <a:blip r:embed="rId1">
                    <a:extLst>
                      <a:ext uri="{28A0092B-C50C-407E-A947-70E740481C1C}">
                        <a14:useLocalDpi xmlns:a14="http://schemas.microsoft.com/office/drawing/2010/main" val="0"/>
                      </a:ext>
                    </a:extLst>
                  </a:blip>
                  <a:srcRect t="34493"/>
                  <a:stretch/>
                </pic:blipFill>
                <pic:spPr bwMode="auto">
                  <a:xfrm>
                    <a:off x="0" y="0"/>
                    <a:ext cx="7556500" cy="99000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FBC" w:rsidRDefault="005A2FBC" w:rsidP="00031F35">
    <w:pPr>
      <w:pStyle w:val="Header"/>
      <w:tabs>
        <w:tab w:val="clear" w:pos="4680"/>
        <w:tab w:val="clear" w:pos="9360"/>
        <w:tab w:val="center" w:pos="5233"/>
      </w:tabs>
    </w:pPr>
    <w:r>
      <w:tab/>
    </w:r>
  </w:p>
  <w:p w:rsidR="005A2FBC" w:rsidRPr="00863A8C" w:rsidRDefault="005A2FBC" w:rsidP="00C977B7">
    <w:pPr>
      <w:pStyle w:val="Header"/>
    </w:pPr>
  </w:p>
  <w:p w:rsidR="005A2FBC" w:rsidRDefault="005A2FBC">
    <w:pPr>
      <w:pStyle w:val="Header"/>
    </w:pPr>
    <w:r>
      <w:br/>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13D3B"/>
    <w:multiLevelType w:val="multilevel"/>
    <w:tmpl w:val="B13AA1E2"/>
    <w:lvl w:ilvl="0">
      <w:start w:val="1"/>
      <w:numFmt w:val="decimal"/>
      <w:lvlText w:val="%1."/>
      <w:lvlJc w:val="left"/>
      <w:pPr>
        <w:ind w:left="786" w:hanging="360"/>
      </w:pPr>
    </w:lvl>
    <w:lvl w:ilvl="1">
      <w:start w:val="1"/>
      <w:numFmt w:val="decimal"/>
      <w:isLgl/>
      <w:lvlText w:val="%1.%2"/>
      <w:lvlJc w:val="left"/>
      <w:pPr>
        <w:ind w:left="1260" w:hanging="54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3EB7FA3"/>
    <w:multiLevelType w:val="multilevel"/>
    <w:tmpl w:val="68168008"/>
    <w:lvl w:ilvl="0">
      <w:start w:val="1"/>
      <w:numFmt w:val="decimal"/>
      <w:pStyle w:val="Heading1"/>
      <w:lvlText w:val="%1."/>
      <w:lvlJc w:val="left"/>
      <w:pPr>
        <w:ind w:left="360" w:hanging="360"/>
      </w:pPr>
    </w:lvl>
    <w:lvl w:ilvl="1">
      <w:start w:val="1"/>
      <w:numFmt w:val="decimal"/>
      <w:pStyle w:val="Heading2"/>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1F1340"/>
    <w:multiLevelType w:val="hybridMultilevel"/>
    <w:tmpl w:val="3EA807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DF47A52"/>
    <w:multiLevelType w:val="hybridMultilevel"/>
    <w:tmpl w:val="0EE83F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852468"/>
    <w:multiLevelType w:val="multilevel"/>
    <w:tmpl w:val="387A06E2"/>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AF26A8"/>
    <w:multiLevelType w:val="hybridMultilevel"/>
    <w:tmpl w:val="F3A6EED8"/>
    <w:lvl w:ilvl="0" w:tplc="1C09000F">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6E022E5"/>
    <w:multiLevelType w:val="hybridMultilevel"/>
    <w:tmpl w:val="CBA4EC96"/>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7" w15:restartNumberingAfterBreak="0">
    <w:nsid w:val="2C8F1BCF"/>
    <w:multiLevelType w:val="hybridMultilevel"/>
    <w:tmpl w:val="1B92FA0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8" w15:restartNumberingAfterBreak="0">
    <w:nsid w:val="3AE531E6"/>
    <w:multiLevelType w:val="hybridMultilevel"/>
    <w:tmpl w:val="DF4CEF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D1C20A9"/>
    <w:multiLevelType w:val="multilevel"/>
    <w:tmpl w:val="61903A70"/>
    <w:lvl w:ilvl="0">
      <w:start w:val="2"/>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6A2A9A"/>
    <w:multiLevelType w:val="hybridMultilevel"/>
    <w:tmpl w:val="F3FA6CE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4D0163EC"/>
    <w:multiLevelType w:val="multilevel"/>
    <w:tmpl w:val="CC3E22B6"/>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B25655E"/>
    <w:multiLevelType w:val="multilevel"/>
    <w:tmpl w:val="14DA5F2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D2C2D70"/>
    <w:multiLevelType w:val="hybridMultilevel"/>
    <w:tmpl w:val="B094B0B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7DBB3372"/>
    <w:multiLevelType w:val="multilevel"/>
    <w:tmpl w:val="76B0BFA8"/>
    <w:lvl w:ilvl="0">
      <w:start w:val="1"/>
      <w:numFmt w:val="decimal"/>
      <w:lvlText w:val="%1."/>
      <w:lvlJc w:val="left"/>
      <w:pPr>
        <w:ind w:left="360" w:hanging="360"/>
      </w:pPr>
      <w:rPr>
        <w:rFonts w:hint="default"/>
        <w:b/>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color w:val="auto"/>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5" w15:restartNumberingAfterBreak="0">
    <w:nsid w:val="7DE8788F"/>
    <w:multiLevelType w:val="hybridMultilevel"/>
    <w:tmpl w:val="2B500E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6"/>
  </w:num>
  <w:num w:numId="5">
    <w:abstractNumId w:val="8"/>
  </w:num>
  <w:num w:numId="6">
    <w:abstractNumId w:val="12"/>
  </w:num>
  <w:num w:numId="7">
    <w:abstractNumId w:val="9"/>
  </w:num>
  <w:num w:numId="8">
    <w:abstractNumId w:val="5"/>
  </w:num>
  <w:num w:numId="9">
    <w:abstractNumId w:val="11"/>
  </w:num>
  <w:num w:numId="10">
    <w:abstractNumId w:val="4"/>
  </w:num>
  <w:num w:numId="11">
    <w:abstractNumId w:val="10"/>
  </w:num>
  <w:num w:numId="12">
    <w:abstractNumId w:val="13"/>
  </w:num>
  <w:num w:numId="13">
    <w:abstractNumId w:val="2"/>
  </w:num>
  <w:num w:numId="14">
    <w:abstractNumId w:val="15"/>
  </w:num>
  <w:num w:numId="15">
    <w:abstractNumId w:val="3"/>
  </w:num>
  <w:num w:numId="16">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FA4"/>
    <w:rsid w:val="00012948"/>
    <w:rsid w:val="00024F98"/>
    <w:rsid w:val="00031F35"/>
    <w:rsid w:val="000544CC"/>
    <w:rsid w:val="00057745"/>
    <w:rsid w:val="000626B4"/>
    <w:rsid w:val="000732B4"/>
    <w:rsid w:val="000779C8"/>
    <w:rsid w:val="00092863"/>
    <w:rsid w:val="000A50E2"/>
    <w:rsid w:val="000B268F"/>
    <w:rsid w:val="000B7216"/>
    <w:rsid w:val="000C5D17"/>
    <w:rsid w:val="000D0D76"/>
    <w:rsid w:val="000D34CD"/>
    <w:rsid w:val="000E5EDB"/>
    <w:rsid w:val="000E6EB9"/>
    <w:rsid w:val="000E78B6"/>
    <w:rsid w:val="000F5C00"/>
    <w:rsid w:val="00102CF2"/>
    <w:rsid w:val="001200EF"/>
    <w:rsid w:val="001222F7"/>
    <w:rsid w:val="001236D9"/>
    <w:rsid w:val="00125BA7"/>
    <w:rsid w:val="001643C8"/>
    <w:rsid w:val="0016799A"/>
    <w:rsid w:val="0018544F"/>
    <w:rsid w:val="001C60DA"/>
    <w:rsid w:val="001D477D"/>
    <w:rsid w:val="001D4CAD"/>
    <w:rsid w:val="001F3B72"/>
    <w:rsid w:val="001F5B27"/>
    <w:rsid w:val="0020715E"/>
    <w:rsid w:val="00210432"/>
    <w:rsid w:val="0021224A"/>
    <w:rsid w:val="00214AD6"/>
    <w:rsid w:val="002203F9"/>
    <w:rsid w:val="00224FBF"/>
    <w:rsid w:val="00233B26"/>
    <w:rsid w:val="002413C2"/>
    <w:rsid w:val="00244677"/>
    <w:rsid w:val="0025756A"/>
    <w:rsid w:val="002976DB"/>
    <w:rsid w:val="002A16AA"/>
    <w:rsid w:val="002B0EE7"/>
    <w:rsid w:val="002C635B"/>
    <w:rsid w:val="002D13B0"/>
    <w:rsid w:val="002D45C4"/>
    <w:rsid w:val="002D637E"/>
    <w:rsid w:val="002F3937"/>
    <w:rsid w:val="002F4AE7"/>
    <w:rsid w:val="002F7620"/>
    <w:rsid w:val="00314AAB"/>
    <w:rsid w:val="00323FB0"/>
    <w:rsid w:val="003260B7"/>
    <w:rsid w:val="0032699B"/>
    <w:rsid w:val="00332B67"/>
    <w:rsid w:val="00335EC9"/>
    <w:rsid w:val="00361809"/>
    <w:rsid w:val="003757F5"/>
    <w:rsid w:val="003A3D84"/>
    <w:rsid w:val="003B233B"/>
    <w:rsid w:val="003D09D9"/>
    <w:rsid w:val="003D2674"/>
    <w:rsid w:val="003E7F6A"/>
    <w:rsid w:val="004173DB"/>
    <w:rsid w:val="004321C3"/>
    <w:rsid w:val="004335F9"/>
    <w:rsid w:val="004477A3"/>
    <w:rsid w:val="004539A7"/>
    <w:rsid w:val="004907B3"/>
    <w:rsid w:val="004A15A8"/>
    <w:rsid w:val="004A1A26"/>
    <w:rsid w:val="004B03CD"/>
    <w:rsid w:val="004C3008"/>
    <w:rsid w:val="004C66AF"/>
    <w:rsid w:val="004E09A6"/>
    <w:rsid w:val="004E3066"/>
    <w:rsid w:val="004E7312"/>
    <w:rsid w:val="004F1248"/>
    <w:rsid w:val="00512CE7"/>
    <w:rsid w:val="005156EB"/>
    <w:rsid w:val="00523F42"/>
    <w:rsid w:val="0052629B"/>
    <w:rsid w:val="0054033C"/>
    <w:rsid w:val="0055175F"/>
    <w:rsid w:val="0055264E"/>
    <w:rsid w:val="00576777"/>
    <w:rsid w:val="00582015"/>
    <w:rsid w:val="0059110C"/>
    <w:rsid w:val="00594C72"/>
    <w:rsid w:val="005A2FBC"/>
    <w:rsid w:val="005A56D8"/>
    <w:rsid w:val="005B4B8E"/>
    <w:rsid w:val="005B4BBA"/>
    <w:rsid w:val="005C51EA"/>
    <w:rsid w:val="005D0B50"/>
    <w:rsid w:val="005D217E"/>
    <w:rsid w:val="005E445A"/>
    <w:rsid w:val="00622DAA"/>
    <w:rsid w:val="0064735D"/>
    <w:rsid w:val="006573DE"/>
    <w:rsid w:val="00657C90"/>
    <w:rsid w:val="006625BC"/>
    <w:rsid w:val="006643B1"/>
    <w:rsid w:val="00667DEC"/>
    <w:rsid w:val="00670D3E"/>
    <w:rsid w:val="00680AF1"/>
    <w:rsid w:val="00681C5E"/>
    <w:rsid w:val="006840DC"/>
    <w:rsid w:val="006A6A78"/>
    <w:rsid w:val="006B2EBC"/>
    <w:rsid w:val="006C0EF4"/>
    <w:rsid w:val="006D3972"/>
    <w:rsid w:val="006D7E4A"/>
    <w:rsid w:val="006E6999"/>
    <w:rsid w:val="006F211A"/>
    <w:rsid w:val="007018D2"/>
    <w:rsid w:val="00721F5C"/>
    <w:rsid w:val="00722D2A"/>
    <w:rsid w:val="00723C1B"/>
    <w:rsid w:val="00731B0D"/>
    <w:rsid w:val="00734559"/>
    <w:rsid w:val="00734D05"/>
    <w:rsid w:val="0073569C"/>
    <w:rsid w:val="00742ABE"/>
    <w:rsid w:val="00744D70"/>
    <w:rsid w:val="00770805"/>
    <w:rsid w:val="00793997"/>
    <w:rsid w:val="00794EA5"/>
    <w:rsid w:val="007A2DD6"/>
    <w:rsid w:val="007A5328"/>
    <w:rsid w:val="007B0C6D"/>
    <w:rsid w:val="007D2743"/>
    <w:rsid w:val="007F704A"/>
    <w:rsid w:val="008220CA"/>
    <w:rsid w:val="00827354"/>
    <w:rsid w:val="0083555E"/>
    <w:rsid w:val="00835AF1"/>
    <w:rsid w:val="008409FF"/>
    <w:rsid w:val="00841F73"/>
    <w:rsid w:val="008542ED"/>
    <w:rsid w:val="00854E78"/>
    <w:rsid w:val="00854EB5"/>
    <w:rsid w:val="00865399"/>
    <w:rsid w:val="00867C83"/>
    <w:rsid w:val="00870365"/>
    <w:rsid w:val="008716FE"/>
    <w:rsid w:val="00877E48"/>
    <w:rsid w:val="00886465"/>
    <w:rsid w:val="00891418"/>
    <w:rsid w:val="00891FF3"/>
    <w:rsid w:val="008946BD"/>
    <w:rsid w:val="008A4268"/>
    <w:rsid w:val="008A72B5"/>
    <w:rsid w:val="008B1385"/>
    <w:rsid w:val="008E235D"/>
    <w:rsid w:val="008F4333"/>
    <w:rsid w:val="009113E2"/>
    <w:rsid w:val="00930F38"/>
    <w:rsid w:val="009323E6"/>
    <w:rsid w:val="00935CAE"/>
    <w:rsid w:val="00975A28"/>
    <w:rsid w:val="00976BD8"/>
    <w:rsid w:val="00985712"/>
    <w:rsid w:val="009909F6"/>
    <w:rsid w:val="0099140D"/>
    <w:rsid w:val="009A5DD7"/>
    <w:rsid w:val="009C677D"/>
    <w:rsid w:val="009E42BA"/>
    <w:rsid w:val="00A206EE"/>
    <w:rsid w:val="00A50CE0"/>
    <w:rsid w:val="00A560AB"/>
    <w:rsid w:val="00A73944"/>
    <w:rsid w:val="00A74E0F"/>
    <w:rsid w:val="00A756B7"/>
    <w:rsid w:val="00A7748C"/>
    <w:rsid w:val="00A80197"/>
    <w:rsid w:val="00AE2DF0"/>
    <w:rsid w:val="00AE7EA1"/>
    <w:rsid w:val="00B105D2"/>
    <w:rsid w:val="00B47921"/>
    <w:rsid w:val="00B616C9"/>
    <w:rsid w:val="00B709A6"/>
    <w:rsid w:val="00B9602E"/>
    <w:rsid w:val="00B97EF2"/>
    <w:rsid w:val="00BA0970"/>
    <w:rsid w:val="00BC7E23"/>
    <w:rsid w:val="00BD0BE1"/>
    <w:rsid w:val="00BE18FD"/>
    <w:rsid w:val="00C00BB7"/>
    <w:rsid w:val="00C31183"/>
    <w:rsid w:val="00C3120E"/>
    <w:rsid w:val="00C3245B"/>
    <w:rsid w:val="00C43A22"/>
    <w:rsid w:val="00C457F9"/>
    <w:rsid w:val="00C50CD4"/>
    <w:rsid w:val="00C56931"/>
    <w:rsid w:val="00C56987"/>
    <w:rsid w:val="00C63FCE"/>
    <w:rsid w:val="00C7020E"/>
    <w:rsid w:val="00C756ED"/>
    <w:rsid w:val="00C97265"/>
    <w:rsid w:val="00C977B7"/>
    <w:rsid w:val="00CA1C28"/>
    <w:rsid w:val="00CA7411"/>
    <w:rsid w:val="00CB654B"/>
    <w:rsid w:val="00CD5DBB"/>
    <w:rsid w:val="00CE37DE"/>
    <w:rsid w:val="00CF4C24"/>
    <w:rsid w:val="00D07BA4"/>
    <w:rsid w:val="00D10A84"/>
    <w:rsid w:val="00D16455"/>
    <w:rsid w:val="00D22BB9"/>
    <w:rsid w:val="00D63B87"/>
    <w:rsid w:val="00D703C0"/>
    <w:rsid w:val="00D7437A"/>
    <w:rsid w:val="00D764F7"/>
    <w:rsid w:val="00D837CA"/>
    <w:rsid w:val="00DA727E"/>
    <w:rsid w:val="00DC6B35"/>
    <w:rsid w:val="00DE4F48"/>
    <w:rsid w:val="00E053A9"/>
    <w:rsid w:val="00E26ABA"/>
    <w:rsid w:val="00E34A1A"/>
    <w:rsid w:val="00E476B5"/>
    <w:rsid w:val="00E51A80"/>
    <w:rsid w:val="00E66E1F"/>
    <w:rsid w:val="00E715C4"/>
    <w:rsid w:val="00E718D6"/>
    <w:rsid w:val="00E87348"/>
    <w:rsid w:val="00E90316"/>
    <w:rsid w:val="00E964F4"/>
    <w:rsid w:val="00EA7FA4"/>
    <w:rsid w:val="00EB5481"/>
    <w:rsid w:val="00EE6D59"/>
    <w:rsid w:val="00EF5205"/>
    <w:rsid w:val="00F03AF3"/>
    <w:rsid w:val="00F06F94"/>
    <w:rsid w:val="00F342F3"/>
    <w:rsid w:val="00F46340"/>
    <w:rsid w:val="00F46F69"/>
    <w:rsid w:val="00F5359A"/>
    <w:rsid w:val="00F55E2F"/>
    <w:rsid w:val="00F566FD"/>
    <w:rsid w:val="00F61E0A"/>
    <w:rsid w:val="00F740DA"/>
    <w:rsid w:val="00FA1661"/>
    <w:rsid w:val="00FB5E7F"/>
    <w:rsid w:val="00FB7EFF"/>
    <w:rsid w:val="00FD3949"/>
    <w:rsid w:val="00FF6998"/>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EC3453"/>
  <w15:docId w15:val="{E77D7213-BCB7-4920-95A7-B1048DD9D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FA4"/>
    <w:rPr>
      <w:rFonts w:ascii="Calibri" w:eastAsia="Calibri" w:hAnsi="Calibri" w:cs="Times New Roman"/>
      <w:lang w:val="en-US"/>
    </w:rPr>
  </w:style>
  <w:style w:type="paragraph" w:styleId="Heading1">
    <w:name w:val="heading 1"/>
    <w:basedOn w:val="NormalWeb"/>
    <w:next w:val="Normal"/>
    <w:link w:val="Heading1Char"/>
    <w:uiPriority w:val="9"/>
    <w:qFormat/>
    <w:rsid w:val="002F3937"/>
    <w:pPr>
      <w:numPr>
        <w:numId w:val="1"/>
      </w:numPr>
      <w:spacing w:before="0" w:beforeAutospacing="0" w:after="0" w:afterAutospacing="0" w:line="360" w:lineRule="auto"/>
      <w:jc w:val="both"/>
      <w:outlineLvl w:val="0"/>
    </w:pPr>
    <w:rPr>
      <w:rFonts w:cs="Arial"/>
      <w:b/>
      <w:sz w:val="22"/>
      <w:szCs w:val="22"/>
    </w:rPr>
  </w:style>
  <w:style w:type="paragraph" w:styleId="Heading2">
    <w:name w:val="heading 2"/>
    <w:basedOn w:val="Heading1"/>
    <w:next w:val="Normal"/>
    <w:link w:val="Heading2Char"/>
    <w:qFormat/>
    <w:rsid w:val="002F3937"/>
    <w:pPr>
      <w:numPr>
        <w:ilvl w:val="1"/>
      </w:numPr>
      <w:ind w:left="792"/>
      <w:outlineLvl w:val="1"/>
    </w:pPr>
  </w:style>
  <w:style w:type="paragraph" w:styleId="Heading4">
    <w:name w:val="heading 4"/>
    <w:basedOn w:val="Normal"/>
    <w:next w:val="Normal"/>
    <w:link w:val="Heading4Char"/>
    <w:uiPriority w:val="9"/>
    <w:semiHidden/>
    <w:unhideWhenUsed/>
    <w:qFormat/>
    <w:rsid w:val="002203F9"/>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lang w:val="en-GB"/>
    </w:rPr>
  </w:style>
  <w:style w:type="paragraph" w:styleId="Heading5">
    <w:name w:val="heading 5"/>
    <w:basedOn w:val="Normal"/>
    <w:next w:val="Normal"/>
    <w:link w:val="Heading5Char"/>
    <w:unhideWhenUsed/>
    <w:qFormat/>
    <w:rsid w:val="002203F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A7FA4"/>
    <w:pPr>
      <w:tabs>
        <w:tab w:val="center" w:pos="4680"/>
        <w:tab w:val="right" w:pos="9360"/>
      </w:tabs>
      <w:spacing w:after="0" w:line="240" w:lineRule="auto"/>
    </w:pPr>
  </w:style>
  <w:style w:type="character" w:customStyle="1" w:styleId="HeaderChar">
    <w:name w:val="Header Char"/>
    <w:basedOn w:val="DefaultParagraphFont"/>
    <w:link w:val="Header"/>
    <w:rsid w:val="00EA7FA4"/>
    <w:rPr>
      <w:rFonts w:ascii="Calibri" w:eastAsia="Calibri" w:hAnsi="Calibri" w:cs="Times New Roman"/>
      <w:lang w:val="en-US"/>
    </w:rPr>
  </w:style>
  <w:style w:type="paragraph" w:styleId="Footer">
    <w:name w:val="footer"/>
    <w:basedOn w:val="Normal"/>
    <w:link w:val="FooterChar"/>
    <w:uiPriority w:val="99"/>
    <w:unhideWhenUsed/>
    <w:rsid w:val="00EA7F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7FA4"/>
    <w:rPr>
      <w:rFonts w:ascii="Calibri" w:eastAsia="Calibri" w:hAnsi="Calibri" w:cs="Times New Roman"/>
      <w:lang w:val="en-US"/>
    </w:rPr>
  </w:style>
  <w:style w:type="character" w:styleId="Hyperlink">
    <w:name w:val="Hyperlink"/>
    <w:uiPriority w:val="99"/>
    <w:unhideWhenUsed/>
    <w:rsid w:val="00EA7FA4"/>
    <w:rPr>
      <w:color w:val="0000FF"/>
      <w:u w:val="single"/>
    </w:rPr>
  </w:style>
  <w:style w:type="paragraph" w:styleId="BalloonText">
    <w:name w:val="Balloon Text"/>
    <w:basedOn w:val="Normal"/>
    <w:link w:val="BalloonTextChar"/>
    <w:uiPriority w:val="99"/>
    <w:semiHidden/>
    <w:unhideWhenUsed/>
    <w:rsid w:val="008409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9FF"/>
    <w:rPr>
      <w:rFonts w:ascii="Tahoma" w:eastAsia="Calibri" w:hAnsi="Tahoma" w:cs="Tahoma"/>
      <w:sz w:val="16"/>
      <w:szCs w:val="16"/>
      <w:lang w:val="en-US"/>
    </w:rPr>
  </w:style>
  <w:style w:type="paragraph" w:styleId="ListParagraph">
    <w:name w:val="List Paragraph"/>
    <w:basedOn w:val="Normal"/>
    <w:uiPriority w:val="34"/>
    <w:qFormat/>
    <w:rsid w:val="00793997"/>
    <w:pPr>
      <w:ind w:left="720"/>
      <w:contextualSpacing/>
    </w:pPr>
  </w:style>
  <w:style w:type="paragraph" w:styleId="NoSpacing">
    <w:name w:val="No Spacing"/>
    <w:uiPriority w:val="1"/>
    <w:qFormat/>
    <w:rsid w:val="002D13B0"/>
    <w:pPr>
      <w:spacing w:after="0" w:line="240" w:lineRule="auto"/>
    </w:pPr>
    <w:rPr>
      <w:rFonts w:ascii="Calibri" w:eastAsia="Calibri" w:hAnsi="Calibri" w:cs="Times New Roman"/>
      <w:lang w:val="en-US"/>
    </w:rPr>
  </w:style>
  <w:style w:type="character" w:customStyle="1" w:styleId="Heading1Char">
    <w:name w:val="Heading 1 Char"/>
    <w:basedOn w:val="DefaultParagraphFont"/>
    <w:link w:val="Heading1"/>
    <w:uiPriority w:val="9"/>
    <w:rsid w:val="002F3937"/>
    <w:rPr>
      <w:rFonts w:ascii="Arial" w:eastAsia="Times New Roman" w:hAnsi="Arial" w:cs="Arial"/>
      <w:b/>
      <w:color w:val="000000"/>
    </w:rPr>
  </w:style>
  <w:style w:type="character" w:customStyle="1" w:styleId="Heading2Char">
    <w:name w:val="Heading 2 Char"/>
    <w:basedOn w:val="DefaultParagraphFont"/>
    <w:link w:val="Heading2"/>
    <w:rsid w:val="002F3937"/>
    <w:rPr>
      <w:rFonts w:ascii="Arial" w:eastAsia="Times New Roman" w:hAnsi="Arial" w:cs="Arial"/>
      <w:b/>
      <w:color w:val="000000"/>
    </w:rPr>
  </w:style>
  <w:style w:type="character" w:customStyle="1" w:styleId="Heading4Char">
    <w:name w:val="Heading 4 Char"/>
    <w:basedOn w:val="DefaultParagraphFont"/>
    <w:link w:val="Heading4"/>
    <w:uiPriority w:val="9"/>
    <w:semiHidden/>
    <w:rsid w:val="002203F9"/>
    <w:rPr>
      <w:rFonts w:asciiTheme="majorHAnsi" w:eastAsiaTheme="majorEastAsia" w:hAnsiTheme="majorHAnsi" w:cstheme="majorBidi"/>
      <w:b/>
      <w:bCs/>
      <w:i/>
      <w:iCs/>
      <w:color w:val="4F81BD" w:themeColor="accent1"/>
      <w:sz w:val="24"/>
      <w:szCs w:val="24"/>
      <w:lang w:val="en-GB"/>
    </w:rPr>
  </w:style>
  <w:style w:type="character" w:customStyle="1" w:styleId="Heading5Char">
    <w:name w:val="Heading 5 Char"/>
    <w:basedOn w:val="DefaultParagraphFont"/>
    <w:link w:val="Heading5"/>
    <w:rsid w:val="002203F9"/>
    <w:rPr>
      <w:rFonts w:asciiTheme="majorHAnsi" w:eastAsiaTheme="majorEastAsia" w:hAnsiTheme="majorHAnsi" w:cstheme="majorBidi"/>
      <w:color w:val="243F60" w:themeColor="accent1" w:themeShade="7F"/>
      <w:sz w:val="24"/>
      <w:szCs w:val="24"/>
      <w:lang w:val="en-GB"/>
    </w:rPr>
  </w:style>
  <w:style w:type="numbering" w:customStyle="1" w:styleId="NoList1">
    <w:name w:val="No List1"/>
    <w:next w:val="NoList"/>
    <w:uiPriority w:val="99"/>
    <w:semiHidden/>
    <w:unhideWhenUsed/>
    <w:rsid w:val="002203F9"/>
  </w:style>
  <w:style w:type="paragraph" w:customStyle="1" w:styleId="Headings">
    <w:name w:val="Headings"/>
    <w:basedOn w:val="Normal"/>
    <w:rsid w:val="002203F9"/>
    <w:pPr>
      <w:overflowPunct w:val="0"/>
      <w:autoSpaceDE w:val="0"/>
      <w:autoSpaceDN w:val="0"/>
      <w:adjustRightInd w:val="0"/>
      <w:spacing w:after="0" w:line="240" w:lineRule="auto"/>
      <w:jc w:val="both"/>
      <w:textAlignment w:val="baseline"/>
    </w:pPr>
    <w:rPr>
      <w:rFonts w:ascii="Arial" w:eastAsia="Times New Roman" w:hAnsi="Arial"/>
      <w:b/>
      <w:spacing w:val="20"/>
      <w:sz w:val="24"/>
      <w:szCs w:val="20"/>
      <w:lang w:val="en-GB"/>
    </w:rPr>
  </w:style>
  <w:style w:type="paragraph" w:styleId="BodyText">
    <w:name w:val="Body Text"/>
    <w:aliases w:val="body text,Body Text 1"/>
    <w:basedOn w:val="Normal"/>
    <w:link w:val="BodyTextChar"/>
    <w:semiHidden/>
    <w:rsid w:val="002203F9"/>
    <w:pPr>
      <w:spacing w:after="0" w:line="240" w:lineRule="auto"/>
      <w:jc w:val="both"/>
    </w:pPr>
    <w:rPr>
      <w:rFonts w:ascii="Arial" w:eastAsia="Times New Roman" w:hAnsi="Arial"/>
      <w:sz w:val="24"/>
      <w:szCs w:val="24"/>
      <w:lang w:val="en-GB"/>
    </w:rPr>
  </w:style>
  <w:style w:type="character" w:customStyle="1" w:styleId="BodyTextChar">
    <w:name w:val="Body Text Char"/>
    <w:aliases w:val="body text Char,Body Text 1 Char"/>
    <w:basedOn w:val="DefaultParagraphFont"/>
    <w:link w:val="BodyText"/>
    <w:semiHidden/>
    <w:rsid w:val="002203F9"/>
    <w:rPr>
      <w:rFonts w:ascii="Arial" w:eastAsia="Times New Roman" w:hAnsi="Arial" w:cs="Times New Roman"/>
      <w:sz w:val="24"/>
      <w:szCs w:val="24"/>
      <w:lang w:val="en-GB"/>
    </w:rPr>
  </w:style>
  <w:style w:type="paragraph" w:styleId="BodyTextIndent">
    <w:name w:val="Body Text Indent"/>
    <w:basedOn w:val="Normal"/>
    <w:link w:val="BodyTextIndentChar"/>
    <w:semiHidden/>
    <w:rsid w:val="002203F9"/>
    <w:pPr>
      <w:tabs>
        <w:tab w:val="left" w:pos="1440"/>
      </w:tabs>
      <w:spacing w:after="0" w:line="240" w:lineRule="auto"/>
      <w:ind w:left="1440" w:hanging="720"/>
    </w:pPr>
    <w:rPr>
      <w:rFonts w:ascii="Arial" w:eastAsia="Times New Roman" w:hAnsi="Arial" w:cs="Arial"/>
      <w:sz w:val="24"/>
      <w:szCs w:val="24"/>
      <w:lang w:val="en-GB"/>
    </w:rPr>
  </w:style>
  <w:style w:type="character" w:customStyle="1" w:styleId="BodyTextIndentChar">
    <w:name w:val="Body Text Indent Char"/>
    <w:basedOn w:val="DefaultParagraphFont"/>
    <w:link w:val="BodyTextIndent"/>
    <w:semiHidden/>
    <w:rsid w:val="002203F9"/>
    <w:rPr>
      <w:rFonts w:ascii="Arial" w:eastAsia="Times New Roman" w:hAnsi="Arial" w:cs="Arial"/>
      <w:sz w:val="24"/>
      <w:szCs w:val="24"/>
      <w:lang w:val="en-GB"/>
    </w:rPr>
  </w:style>
  <w:style w:type="paragraph" w:styleId="BodyTextIndent2">
    <w:name w:val="Body Text Indent 2"/>
    <w:basedOn w:val="Normal"/>
    <w:link w:val="BodyTextIndent2Char"/>
    <w:semiHidden/>
    <w:rsid w:val="002203F9"/>
    <w:pPr>
      <w:spacing w:after="0" w:line="240" w:lineRule="auto"/>
      <w:ind w:left="720" w:hanging="720"/>
      <w:jc w:val="both"/>
    </w:pPr>
    <w:rPr>
      <w:rFonts w:ascii="Arial" w:eastAsia="Times New Roman" w:hAnsi="Arial" w:cs="Arial"/>
      <w:sz w:val="24"/>
      <w:szCs w:val="16"/>
      <w:lang w:val="en-GB"/>
    </w:rPr>
  </w:style>
  <w:style w:type="character" w:customStyle="1" w:styleId="BodyTextIndent2Char">
    <w:name w:val="Body Text Indent 2 Char"/>
    <w:basedOn w:val="DefaultParagraphFont"/>
    <w:link w:val="BodyTextIndent2"/>
    <w:semiHidden/>
    <w:rsid w:val="002203F9"/>
    <w:rPr>
      <w:rFonts w:ascii="Arial" w:eastAsia="Times New Roman" w:hAnsi="Arial" w:cs="Arial"/>
      <w:sz w:val="24"/>
      <w:szCs w:val="16"/>
      <w:lang w:val="en-GB"/>
    </w:rPr>
  </w:style>
  <w:style w:type="paragraph" w:styleId="BodyTextIndent3">
    <w:name w:val="Body Text Indent 3"/>
    <w:basedOn w:val="Normal"/>
    <w:link w:val="BodyTextIndent3Char"/>
    <w:semiHidden/>
    <w:rsid w:val="002203F9"/>
    <w:pPr>
      <w:tabs>
        <w:tab w:val="left" w:pos="1080"/>
      </w:tabs>
      <w:spacing w:after="0" w:line="240" w:lineRule="auto"/>
      <w:ind w:left="1080" w:hanging="1080"/>
    </w:pPr>
    <w:rPr>
      <w:rFonts w:ascii="Arial" w:eastAsia="Times New Roman" w:hAnsi="Arial" w:cs="Arial"/>
      <w:sz w:val="24"/>
      <w:szCs w:val="24"/>
      <w:lang w:val="en-GB"/>
    </w:rPr>
  </w:style>
  <w:style w:type="character" w:customStyle="1" w:styleId="BodyTextIndent3Char">
    <w:name w:val="Body Text Indent 3 Char"/>
    <w:basedOn w:val="DefaultParagraphFont"/>
    <w:link w:val="BodyTextIndent3"/>
    <w:semiHidden/>
    <w:rsid w:val="002203F9"/>
    <w:rPr>
      <w:rFonts w:ascii="Arial" w:eastAsia="Times New Roman" w:hAnsi="Arial" w:cs="Arial"/>
      <w:sz w:val="24"/>
      <w:szCs w:val="24"/>
      <w:lang w:val="en-GB"/>
    </w:rPr>
  </w:style>
  <w:style w:type="table" w:styleId="TableGrid">
    <w:name w:val="Table Grid"/>
    <w:basedOn w:val="TableNormal"/>
    <w:uiPriority w:val="39"/>
    <w:rsid w:val="002203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2413C2"/>
    <w:pPr>
      <w:spacing w:before="100" w:beforeAutospacing="1" w:after="100" w:afterAutospacing="1" w:line="240" w:lineRule="auto"/>
    </w:pPr>
    <w:rPr>
      <w:rFonts w:ascii="Arial" w:eastAsia="Times New Roman" w:hAnsi="Arial"/>
      <w:color w:val="000000"/>
      <w:sz w:val="24"/>
      <w:szCs w:val="24"/>
      <w:lang w:val="en-ZA"/>
    </w:rPr>
  </w:style>
  <w:style w:type="paragraph" w:customStyle="1" w:styleId="StyleHeading210ptChar">
    <w:name w:val="Style Heading 2 + 10 pt Char"/>
    <w:basedOn w:val="Heading2"/>
    <w:rsid w:val="002413C2"/>
    <w:pPr>
      <w:pBdr>
        <w:top w:val="single" w:sz="4" w:space="1" w:color="auto"/>
        <w:bottom w:val="single" w:sz="4" w:space="1" w:color="auto"/>
      </w:pBdr>
      <w:shd w:val="clear" w:color="auto" w:fill="E6E6E6"/>
      <w:tabs>
        <w:tab w:val="num" w:pos="576"/>
        <w:tab w:val="left" w:pos="792"/>
      </w:tabs>
      <w:overflowPunct w:val="0"/>
      <w:autoSpaceDE w:val="0"/>
      <w:autoSpaceDN w:val="0"/>
      <w:adjustRightInd w:val="0"/>
      <w:ind w:left="576" w:hanging="576"/>
      <w:textAlignment w:val="baseline"/>
    </w:pPr>
    <w:rPr>
      <w:rFonts w:cs="Times New Roman"/>
      <w:sz w:val="20"/>
      <w:szCs w:val="20"/>
    </w:rPr>
  </w:style>
  <w:style w:type="paragraph" w:customStyle="1" w:styleId="Default">
    <w:name w:val="Default"/>
    <w:rsid w:val="00012948"/>
    <w:pPr>
      <w:autoSpaceDE w:val="0"/>
      <w:autoSpaceDN w:val="0"/>
      <w:adjustRightInd w:val="0"/>
      <w:spacing w:after="0" w:line="240" w:lineRule="auto"/>
    </w:pPr>
    <w:rPr>
      <w:rFonts w:ascii="Calibri" w:hAnsi="Calibri" w:cs="Calibri"/>
      <w:color w:val="000000"/>
      <w:sz w:val="24"/>
      <w:szCs w:val="24"/>
    </w:rPr>
  </w:style>
  <w:style w:type="table" w:customStyle="1" w:styleId="TableGrid0">
    <w:name w:val="TableGrid"/>
    <w:rsid w:val="00B709A6"/>
    <w:pPr>
      <w:spacing w:after="0" w:line="240" w:lineRule="auto"/>
    </w:pPr>
    <w:rPr>
      <w:rFonts w:eastAsiaTheme="minorEastAsia"/>
      <w:lang w:val="en-US"/>
    </w:r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D16455"/>
    <w:pPr>
      <w:keepNext/>
      <w:keepLines/>
      <w:numPr>
        <w:numId w:val="0"/>
      </w:numPr>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rPr>
  </w:style>
  <w:style w:type="paragraph" w:styleId="TOC1">
    <w:name w:val="toc 1"/>
    <w:basedOn w:val="Normal"/>
    <w:next w:val="Normal"/>
    <w:autoRedefine/>
    <w:uiPriority w:val="39"/>
    <w:unhideWhenUsed/>
    <w:rsid w:val="00D16455"/>
    <w:pPr>
      <w:spacing w:after="100"/>
    </w:pPr>
  </w:style>
  <w:style w:type="paragraph" w:styleId="TOC2">
    <w:name w:val="toc 2"/>
    <w:basedOn w:val="Normal"/>
    <w:next w:val="Normal"/>
    <w:autoRedefine/>
    <w:uiPriority w:val="39"/>
    <w:unhideWhenUsed/>
    <w:rsid w:val="00D1645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F1CE2-BEBF-41FC-A5EF-57135BFE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4067</Words>
  <Characters>23182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ICT_Admin</cp:lastModifiedBy>
  <cp:revision>6</cp:revision>
  <cp:lastPrinted>2017-07-28T12:40:00Z</cp:lastPrinted>
  <dcterms:created xsi:type="dcterms:W3CDTF">2019-08-20T12:24:00Z</dcterms:created>
  <dcterms:modified xsi:type="dcterms:W3CDTF">2019-09-19T12:22:00Z</dcterms:modified>
</cp:coreProperties>
</file>